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46DF7" w14:textId="77777777" w:rsidR="00654F1F" w:rsidRPr="00F60196" w:rsidRDefault="00654F1F" w:rsidP="00654F1F">
      <w:pPr>
        <w:pStyle w:val="ListParagraph"/>
        <w:numPr>
          <w:ilvl w:val="0"/>
          <w:numId w:val="1"/>
        </w:numPr>
        <w:jc w:val="both"/>
      </w:pPr>
      <w:r>
        <w:rPr>
          <w:lang w:val="mk-MK"/>
        </w:rPr>
        <w:t>Барање 358/1</w:t>
      </w:r>
    </w:p>
    <w:p w14:paraId="64EB81F5" w14:textId="77777777" w:rsidR="00654F1F" w:rsidRPr="00F60196" w:rsidRDefault="00654F1F" w:rsidP="00654F1F">
      <w:pPr>
        <w:spacing w:after="0" w:line="240" w:lineRule="auto"/>
        <w:ind w:left="502"/>
        <w:contextualSpacing/>
        <w:rPr>
          <w:rFonts w:ascii="Calibri" w:eastAsia="Calibri" w:hAnsi="Calibri" w:cs="Times New Roman"/>
          <w:lang w:val="mk-MK"/>
        </w:rPr>
      </w:pPr>
      <w:r w:rsidRPr="00F60196">
        <w:rPr>
          <w:rFonts w:ascii="Calibri" w:eastAsia="Calibri" w:hAnsi="Calibri" w:cs="Times New Roman"/>
          <w:lang w:val="mk-MK"/>
        </w:rPr>
        <w:t>Број на деца вклучени во предучилишно образование во учебната 2020/2021, 2021/2022 и 2022/23 според мерката родители ослободени од партиципација (ве молам наведете ги градинките кои вклучиле деца Роми според оваа мерка)</w:t>
      </w:r>
    </w:p>
    <w:p w14:paraId="39E57D0E" w14:textId="77777777" w:rsidR="00654F1F" w:rsidRPr="00F60196" w:rsidRDefault="00654F1F" w:rsidP="00654F1F">
      <w:pPr>
        <w:ind w:left="502"/>
        <w:contextualSpacing/>
        <w:rPr>
          <w:rFonts w:ascii="Calibri" w:eastAsia="Calibri" w:hAnsi="Calibri" w:cs="Times New Roman"/>
          <w:lang w:val="mk-MK"/>
        </w:rPr>
      </w:pPr>
    </w:p>
    <w:tbl>
      <w:tblPr>
        <w:tblW w:w="92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78"/>
        <w:gridCol w:w="1045"/>
        <w:gridCol w:w="1475"/>
        <w:gridCol w:w="1162"/>
        <w:gridCol w:w="1070"/>
        <w:gridCol w:w="1081"/>
      </w:tblGrid>
      <w:tr w:rsidR="00654F1F" w:rsidRPr="00F60196" w14:paraId="1C5DF2A3" w14:textId="77777777" w:rsidTr="004A3544">
        <w:tc>
          <w:tcPr>
            <w:tcW w:w="851" w:type="dxa"/>
            <w:shd w:val="clear" w:color="auto" w:fill="auto"/>
          </w:tcPr>
          <w:p w14:paraId="33FB4EE3" w14:textId="77777777" w:rsidR="00654F1F" w:rsidRPr="00F60196" w:rsidRDefault="00654F1F" w:rsidP="004A3544">
            <w:pPr>
              <w:rPr>
                <w:rFonts w:ascii="Calibri" w:eastAsia="Calibri" w:hAnsi="Calibri" w:cs="Times New Roman"/>
                <w:lang w:val="mk-MK"/>
              </w:rPr>
            </w:pPr>
            <w:proofErr w:type="spellStart"/>
            <w:r w:rsidRPr="00F60196">
              <w:rPr>
                <w:rFonts w:ascii="Calibri" w:eastAsia="Calibri" w:hAnsi="Calibri" w:cs="Times New Roman"/>
                <w:lang w:val="mk-MK"/>
              </w:rPr>
              <w:t>Р.Бр</w:t>
            </w:r>
            <w:proofErr w:type="spellEnd"/>
          </w:p>
        </w:tc>
        <w:tc>
          <w:tcPr>
            <w:tcW w:w="2578" w:type="dxa"/>
            <w:shd w:val="clear" w:color="auto" w:fill="auto"/>
          </w:tcPr>
          <w:p w14:paraId="4B0E3B4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Градинка/ Општина</w:t>
            </w:r>
          </w:p>
        </w:tc>
        <w:tc>
          <w:tcPr>
            <w:tcW w:w="1045" w:type="dxa"/>
            <w:shd w:val="clear" w:color="auto" w:fill="auto"/>
          </w:tcPr>
          <w:p w14:paraId="7C04B9F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Година</w:t>
            </w:r>
          </w:p>
        </w:tc>
        <w:tc>
          <w:tcPr>
            <w:tcW w:w="1475" w:type="dxa"/>
            <w:shd w:val="clear" w:color="auto" w:fill="auto"/>
          </w:tcPr>
          <w:p w14:paraId="5C5FABF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Број на планирани деца</w:t>
            </w:r>
          </w:p>
        </w:tc>
        <w:tc>
          <w:tcPr>
            <w:tcW w:w="1162" w:type="dxa"/>
            <w:shd w:val="clear" w:color="auto" w:fill="auto"/>
          </w:tcPr>
          <w:p w14:paraId="5D54542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Запишани деца</w:t>
            </w:r>
          </w:p>
        </w:tc>
        <w:tc>
          <w:tcPr>
            <w:tcW w:w="1070" w:type="dxa"/>
            <w:shd w:val="clear" w:color="auto" w:fill="auto"/>
          </w:tcPr>
          <w:p w14:paraId="072C617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Машки </w:t>
            </w:r>
          </w:p>
        </w:tc>
        <w:tc>
          <w:tcPr>
            <w:tcW w:w="1081" w:type="dxa"/>
            <w:shd w:val="clear" w:color="auto" w:fill="auto"/>
          </w:tcPr>
          <w:p w14:paraId="4CA2CB4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Женски </w:t>
            </w:r>
          </w:p>
        </w:tc>
      </w:tr>
      <w:tr w:rsidR="00654F1F" w:rsidRPr="00F60196" w14:paraId="469E3E8D" w14:textId="77777777" w:rsidTr="004A3544">
        <w:tc>
          <w:tcPr>
            <w:tcW w:w="851" w:type="dxa"/>
            <w:vMerge w:val="restart"/>
            <w:shd w:val="clear" w:color="auto" w:fill="auto"/>
          </w:tcPr>
          <w:p w14:paraId="5B320A64" w14:textId="77777777" w:rsidR="00654F1F" w:rsidRPr="00F60196" w:rsidRDefault="00654F1F" w:rsidP="00654F1F">
            <w:pPr>
              <w:numPr>
                <w:ilvl w:val="0"/>
                <w:numId w:val="2"/>
              </w:numPr>
              <w:spacing w:after="0" w:line="240" w:lineRule="auto"/>
              <w:rPr>
                <w:rFonts w:ascii="Calibri" w:eastAsia="Calibri" w:hAnsi="Calibri" w:cs="Times New Roman"/>
                <w:lang w:val="mk-MK"/>
              </w:rPr>
            </w:pPr>
            <w:bookmarkStart w:id="0" w:name="_Hlk125463331"/>
          </w:p>
        </w:tc>
        <w:tc>
          <w:tcPr>
            <w:tcW w:w="2578" w:type="dxa"/>
            <w:vMerge w:val="restart"/>
            <w:shd w:val="clear" w:color="auto" w:fill="auto"/>
          </w:tcPr>
          <w:p w14:paraId="29C57A7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„23 Август“</w:t>
            </w:r>
          </w:p>
          <w:p w14:paraId="17F8F749"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Берово</w:t>
            </w:r>
          </w:p>
        </w:tc>
        <w:tc>
          <w:tcPr>
            <w:tcW w:w="1045" w:type="dxa"/>
            <w:shd w:val="clear" w:color="auto" w:fill="auto"/>
          </w:tcPr>
          <w:p w14:paraId="4533783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6298E2B9"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20</w:t>
            </w:r>
          </w:p>
        </w:tc>
        <w:tc>
          <w:tcPr>
            <w:tcW w:w="1162" w:type="dxa"/>
            <w:shd w:val="clear" w:color="auto" w:fill="auto"/>
          </w:tcPr>
          <w:p w14:paraId="1E3ECB3F"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070" w:type="dxa"/>
            <w:shd w:val="clear" w:color="auto" w:fill="auto"/>
          </w:tcPr>
          <w:p w14:paraId="6A07E2E9"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8</w:t>
            </w:r>
          </w:p>
        </w:tc>
        <w:tc>
          <w:tcPr>
            <w:tcW w:w="1081" w:type="dxa"/>
            <w:shd w:val="clear" w:color="auto" w:fill="auto"/>
          </w:tcPr>
          <w:p w14:paraId="4B98F93C"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7</w:t>
            </w:r>
          </w:p>
        </w:tc>
      </w:tr>
      <w:tr w:rsidR="00654F1F" w:rsidRPr="00F60196" w14:paraId="65B4BCF2" w14:textId="77777777" w:rsidTr="004A3544">
        <w:tc>
          <w:tcPr>
            <w:tcW w:w="851" w:type="dxa"/>
            <w:vMerge/>
            <w:shd w:val="clear" w:color="auto" w:fill="auto"/>
          </w:tcPr>
          <w:p w14:paraId="3FD27333"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079A4C6A"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5722CA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48284B6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4CE1797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070" w:type="dxa"/>
            <w:shd w:val="clear" w:color="auto" w:fill="auto"/>
          </w:tcPr>
          <w:p w14:paraId="00FED72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9</w:t>
            </w:r>
          </w:p>
        </w:tc>
        <w:tc>
          <w:tcPr>
            <w:tcW w:w="1081" w:type="dxa"/>
            <w:shd w:val="clear" w:color="auto" w:fill="auto"/>
          </w:tcPr>
          <w:p w14:paraId="4B8FC63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6</w:t>
            </w:r>
          </w:p>
        </w:tc>
      </w:tr>
      <w:tr w:rsidR="00654F1F" w:rsidRPr="00F60196" w14:paraId="306DD0A0" w14:textId="77777777" w:rsidTr="004A3544">
        <w:tc>
          <w:tcPr>
            <w:tcW w:w="851" w:type="dxa"/>
            <w:vMerge/>
            <w:shd w:val="clear" w:color="auto" w:fill="auto"/>
          </w:tcPr>
          <w:p w14:paraId="61C16A5A"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5419E1C0"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7FF6618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2A0895F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266F073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0C74AFE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738E2D5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bookmarkEnd w:id="0"/>
      <w:tr w:rsidR="00654F1F" w:rsidRPr="00F60196" w14:paraId="569DC6DB" w14:textId="77777777" w:rsidTr="004A3544">
        <w:tc>
          <w:tcPr>
            <w:tcW w:w="851" w:type="dxa"/>
            <w:vMerge w:val="restart"/>
            <w:shd w:val="clear" w:color="auto" w:fill="auto"/>
          </w:tcPr>
          <w:p w14:paraId="7FE94D2F"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3442F3B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w:t>
            </w:r>
            <w:proofErr w:type="spellStart"/>
            <w:r w:rsidRPr="00F60196">
              <w:rPr>
                <w:rFonts w:ascii="Calibri" w:eastAsia="Calibri" w:hAnsi="Calibri" w:cs="Times New Roman"/>
                <w:lang w:val="mk-MK"/>
              </w:rPr>
              <w:t>Естреја</w:t>
            </w:r>
            <w:proofErr w:type="spellEnd"/>
            <w:r w:rsidRPr="00F60196">
              <w:rPr>
                <w:rFonts w:ascii="Calibri" w:eastAsia="Calibri" w:hAnsi="Calibri" w:cs="Times New Roman"/>
                <w:lang w:val="mk-MK"/>
              </w:rPr>
              <w:t xml:space="preserve"> </w:t>
            </w:r>
            <w:proofErr w:type="spellStart"/>
            <w:r w:rsidRPr="00F60196">
              <w:rPr>
                <w:rFonts w:ascii="Calibri" w:eastAsia="Calibri" w:hAnsi="Calibri" w:cs="Times New Roman"/>
                <w:lang w:val="mk-MK"/>
              </w:rPr>
              <w:t>Овадија</w:t>
            </w:r>
            <w:proofErr w:type="spellEnd"/>
            <w:r w:rsidRPr="00F60196">
              <w:rPr>
                <w:rFonts w:ascii="Calibri" w:eastAsia="Calibri" w:hAnsi="Calibri" w:cs="Times New Roman"/>
                <w:lang w:val="mk-MK"/>
              </w:rPr>
              <w:t xml:space="preserve"> Мара“ Битола</w:t>
            </w:r>
          </w:p>
        </w:tc>
        <w:tc>
          <w:tcPr>
            <w:tcW w:w="1045" w:type="dxa"/>
            <w:shd w:val="clear" w:color="auto" w:fill="auto"/>
          </w:tcPr>
          <w:p w14:paraId="078CA63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39D0A987"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25</w:t>
            </w:r>
          </w:p>
        </w:tc>
        <w:tc>
          <w:tcPr>
            <w:tcW w:w="1162" w:type="dxa"/>
            <w:shd w:val="clear" w:color="auto" w:fill="auto"/>
          </w:tcPr>
          <w:p w14:paraId="15045FF6"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21</w:t>
            </w:r>
          </w:p>
        </w:tc>
        <w:tc>
          <w:tcPr>
            <w:tcW w:w="1070" w:type="dxa"/>
            <w:shd w:val="clear" w:color="auto" w:fill="auto"/>
          </w:tcPr>
          <w:p w14:paraId="63E2118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12</w:t>
            </w:r>
          </w:p>
        </w:tc>
        <w:tc>
          <w:tcPr>
            <w:tcW w:w="1081" w:type="dxa"/>
            <w:shd w:val="clear" w:color="auto" w:fill="auto"/>
          </w:tcPr>
          <w:p w14:paraId="72C6FB2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9</w:t>
            </w:r>
          </w:p>
        </w:tc>
      </w:tr>
      <w:tr w:rsidR="00654F1F" w:rsidRPr="00F60196" w14:paraId="0BC86646" w14:textId="77777777" w:rsidTr="004A3544">
        <w:tc>
          <w:tcPr>
            <w:tcW w:w="851" w:type="dxa"/>
            <w:vMerge/>
            <w:shd w:val="clear" w:color="auto" w:fill="auto"/>
          </w:tcPr>
          <w:p w14:paraId="7DE2A8AE"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7B6E1557"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935ADC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2B5993C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25</w:t>
            </w:r>
          </w:p>
        </w:tc>
        <w:tc>
          <w:tcPr>
            <w:tcW w:w="1162" w:type="dxa"/>
            <w:shd w:val="clear" w:color="auto" w:fill="auto"/>
          </w:tcPr>
          <w:p w14:paraId="2686E7E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070" w:type="dxa"/>
            <w:shd w:val="clear" w:color="auto" w:fill="auto"/>
          </w:tcPr>
          <w:p w14:paraId="207B3BA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9</w:t>
            </w:r>
          </w:p>
        </w:tc>
        <w:tc>
          <w:tcPr>
            <w:tcW w:w="1081" w:type="dxa"/>
            <w:shd w:val="clear" w:color="auto" w:fill="auto"/>
          </w:tcPr>
          <w:p w14:paraId="32AC01A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11</w:t>
            </w:r>
          </w:p>
        </w:tc>
      </w:tr>
      <w:tr w:rsidR="00654F1F" w:rsidRPr="00F60196" w14:paraId="307C5513" w14:textId="77777777" w:rsidTr="004A3544">
        <w:trPr>
          <w:trHeight w:val="265"/>
        </w:trPr>
        <w:tc>
          <w:tcPr>
            <w:tcW w:w="851" w:type="dxa"/>
            <w:vMerge/>
            <w:shd w:val="clear" w:color="auto" w:fill="auto"/>
          </w:tcPr>
          <w:p w14:paraId="22082F8C"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2F14D677"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D746D7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06977C9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30</w:t>
            </w:r>
          </w:p>
        </w:tc>
        <w:tc>
          <w:tcPr>
            <w:tcW w:w="1162" w:type="dxa"/>
            <w:shd w:val="clear" w:color="auto" w:fill="auto"/>
          </w:tcPr>
          <w:p w14:paraId="7C928B7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1CFCFDF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30A7CD5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1FAD9D46" w14:textId="77777777" w:rsidTr="004A3544">
        <w:tc>
          <w:tcPr>
            <w:tcW w:w="851" w:type="dxa"/>
            <w:vMerge w:val="restart"/>
            <w:shd w:val="clear" w:color="auto" w:fill="auto"/>
          </w:tcPr>
          <w:p w14:paraId="2CD879AB"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07C05EB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„Гоце Делчев“</w:t>
            </w:r>
          </w:p>
          <w:p w14:paraId="79FDE119"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Виница</w:t>
            </w:r>
          </w:p>
        </w:tc>
        <w:tc>
          <w:tcPr>
            <w:tcW w:w="1045" w:type="dxa"/>
            <w:shd w:val="clear" w:color="auto" w:fill="auto"/>
          </w:tcPr>
          <w:p w14:paraId="1BB187C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04B19A69"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22</w:t>
            </w:r>
          </w:p>
        </w:tc>
        <w:tc>
          <w:tcPr>
            <w:tcW w:w="1162" w:type="dxa"/>
            <w:shd w:val="clear" w:color="auto" w:fill="auto"/>
          </w:tcPr>
          <w:p w14:paraId="2C7D5077"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11</w:t>
            </w:r>
          </w:p>
        </w:tc>
        <w:tc>
          <w:tcPr>
            <w:tcW w:w="1070" w:type="dxa"/>
            <w:shd w:val="clear" w:color="auto" w:fill="auto"/>
          </w:tcPr>
          <w:p w14:paraId="5E84A00C"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5</w:t>
            </w:r>
          </w:p>
        </w:tc>
        <w:tc>
          <w:tcPr>
            <w:tcW w:w="1081" w:type="dxa"/>
            <w:shd w:val="clear" w:color="auto" w:fill="auto"/>
          </w:tcPr>
          <w:p w14:paraId="20FCDCC1"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6</w:t>
            </w:r>
          </w:p>
        </w:tc>
      </w:tr>
      <w:tr w:rsidR="00654F1F" w:rsidRPr="00F60196" w14:paraId="0E19CEAE" w14:textId="77777777" w:rsidTr="004A3544">
        <w:tc>
          <w:tcPr>
            <w:tcW w:w="851" w:type="dxa"/>
            <w:vMerge/>
            <w:shd w:val="clear" w:color="auto" w:fill="auto"/>
          </w:tcPr>
          <w:p w14:paraId="62775301"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16B83FA2"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356DDD6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52D3910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22</w:t>
            </w:r>
          </w:p>
        </w:tc>
        <w:tc>
          <w:tcPr>
            <w:tcW w:w="1162" w:type="dxa"/>
            <w:shd w:val="clear" w:color="auto" w:fill="auto"/>
          </w:tcPr>
          <w:p w14:paraId="1970C1B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070" w:type="dxa"/>
            <w:shd w:val="clear" w:color="auto" w:fill="auto"/>
          </w:tcPr>
          <w:p w14:paraId="15C47E7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9</w:t>
            </w:r>
          </w:p>
        </w:tc>
        <w:tc>
          <w:tcPr>
            <w:tcW w:w="1081" w:type="dxa"/>
            <w:shd w:val="clear" w:color="auto" w:fill="auto"/>
          </w:tcPr>
          <w:p w14:paraId="2E33A3A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6</w:t>
            </w:r>
          </w:p>
        </w:tc>
      </w:tr>
      <w:tr w:rsidR="00654F1F" w:rsidRPr="00F60196" w14:paraId="3D0F09E5" w14:textId="77777777" w:rsidTr="004A3544">
        <w:tc>
          <w:tcPr>
            <w:tcW w:w="851" w:type="dxa"/>
            <w:vMerge/>
            <w:shd w:val="clear" w:color="auto" w:fill="auto"/>
          </w:tcPr>
          <w:p w14:paraId="0F1AA59B"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0C4FEE39"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7172BC0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59A5132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2CDD275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3B3C3DA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111711B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4A2262AF" w14:textId="77777777" w:rsidTr="004A3544">
        <w:tc>
          <w:tcPr>
            <w:tcW w:w="851" w:type="dxa"/>
            <w:vMerge w:val="restart"/>
            <w:shd w:val="clear" w:color="auto" w:fill="auto"/>
          </w:tcPr>
          <w:p w14:paraId="04FB786D"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3E47A61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ЈОУДГ „Наша иднина“ </w:t>
            </w:r>
          </w:p>
          <w:p w14:paraId="5DBBBEE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Прилеп</w:t>
            </w:r>
          </w:p>
        </w:tc>
        <w:tc>
          <w:tcPr>
            <w:tcW w:w="1045" w:type="dxa"/>
            <w:shd w:val="clear" w:color="auto" w:fill="auto"/>
          </w:tcPr>
          <w:p w14:paraId="0697C27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070C368F"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25</w:t>
            </w:r>
          </w:p>
        </w:tc>
        <w:tc>
          <w:tcPr>
            <w:tcW w:w="1162" w:type="dxa"/>
            <w:shd w:val="clear" w:color="auto" w:fill="auto"/>
          </w:tcPr>
          <w:p w14:paraId="7A95D1EE"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21</w:t>
            </w:r>
          </w:p>
        </w:tc>
        <w:tc>
          <w:tcPr>
            <w:tcW w:w="1070" w:type="dxa"/>
            <w:shd w:val="clear" w:color="auto" w:fill="auto"/>
          </w:tcPr>
          <w:p w14:paraId="60A38A53"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w:t>
            </w:r>
          </w:p>
        </w:tc>
        <w:tc>
          <w:tcPr>
            <w:tcW w:w="1081" w:type="dxa"/>
            <w:shd w:val="clear" w:color="auto" w:fill="auto"/>
          </w:tcPr>
          <w:p w14:paraId="7CFE7D85"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19</w:t>
            </w:r>
          </w:p>
        </w:tc>
      </w:tr>
      <w:tr w:rsidR="00654F1F" w:rsidRPr="00F60196" w14:paraId="446B9E50" w14:textId="77777777" w:rsidTr="004A3544">
        <w:tc>
          <w:tcPr>
            <w:tcW w:w="851" w:type="dxa"/>
            <w:vMerge/>
            <w:shd w:val="clear" w:color="auto" w:fill="auto"/>
          </w:tcPr>
          <w:p w14:paraId="2430A7B9"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799F1701"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6742876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7E519F5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25</w:t>
            </w:r>
          </w:p>
        </w:tc>
        <w:tc>
          <w:tcPr>
            <w:tcW w:w="1162" w:type="dxa"/>
            <w:shd w:val="clear" w:color="auto" w:fill="auto"/>
          </w:tcPr>
          <w:p w14:paraId="1C5A781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070" w:type="dxa"/>
            <w:shd w:val="clear" w:color="auto" w:fill="auto"/>
          </w:tcPr>
          <w:p w14:paraId="55BCE52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9</w:t>
            </w:r>
          </w:p>
        </w:tc>
        <w:tc>
          <w:tcPr>
            <w:tcW w:w="1081" w:type="dxa"/>
            <w:shd w:val="clear" w:color="auto" w:fill="auto"/>
          </w:tcPr>
          <w:p w14:paraId="4AAF5C1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6</w:t>
            </w:r>
          </w:p>
        </w:tc>
      </w:tr>
      <w:tr w:rsidR="00654F1F" w:rsidRPr="00F60196" w14:paraId="0C741B59" w14:textId="77777777" w:rsidTr="004A3544">
        <w:tc>
          <w:tcPr>
            <w:tcW w:w="851" w:type="dxa"/>
            <w:vMerge/>
            <w:shd w:val="clear" w:color="auto" w:fill="auto"/>
          </w:tcPr>
          <w:p w14:paraId="6FA54E5B"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33BBFD75"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DF749D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22D8C33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30</w:t>
            </w:r>
          </w:p>
        </w:tc>
        <w:tc>
          <w:tcPr>
            <w:tcW w:w="1162" w:type="dxa"/>
            <w:shd w:val="clear" w:color="auto" w:fill="auto"/>
          </w:tcPr>
          <w:p w14:paraId="70C6672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0670304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18F8662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383F3016" w14:textId="77777777" w:rsidTr="004A3544">
        <w:tc>
          <w:tcPr>
            <w:tcW w:w="851" w:type="dxa"/>
            <w:vMerge w:val="restart"/>
            <w:shd w:val="clear" w:color="auto" w:fill="auto"/>
          </w:tcPr>
          <w:p w14:paraId="5D49E0C0"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76400129"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ЈОУДГ „Снежана“ </w:t>
            </w:r>
          </w:p>
          <w:p w14:paraId="107972D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Чаир</w:t>
            </w:r>
          </w:p>
        </w:tc>
        <w:tc>
          <w:tcPr>
            <w:tcW w:w="1045" w:type="dxa"/>
            <w:shd w:val="clear" w:color="auto" w:fill="auto"/>
          </w:tcPr>
          <w:p w14:paraId="1E36653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27D5A5AE"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25</w:t>
            </w:r>
          </w:p>
        </w:tc>
        <w:tc>
          <w:tcPr>
            <w:tcW w:w="1162" w:type="dxa"/>
            <w:shd w:val="clear" w:color="auto" w:fill="auto"/>
          </w:tcPr>
          <w:p w14:paraId="4A41CE9D"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12</w:t>
            </w:r>
          </w:p>
        </w:tc>
        <w:tc>
          <w:tcPr>
            <w:tcW w:w="1070" w:type="dxa"/>
            <w:shd w:val="clear" w:color="auto" w:fill="auto"/>
          </w:tcPr>
          <w:p w14:paraId="59A04509"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5</w:t>
            </w:r>
          </w:p>
        </w:tc>
        <w:tc>
          <w:tcPr>
            <w:tcW w:w="1081" w:type="dxa"/>
            <w:shd w:val="clear" w:color="auto" w:fill="auto"/>
          </w:tcPr>
          <w:p w14:paraId="7485489A"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7</w:t>
            </w:r>
          </w:p>
        </w:tc>
      </w:tr>
      <w:tr w:rsidR="00654F1F" w:rsidRPr="00F60196" w14:paraId="0C5A1147" w14:textId="77777777" w:rsidTr="004A3544">
        <w:tc>
          <w:tcPr>
            <w:tcW w:w="851" w:type="dxa"/>
            <w:vMerge/>
            <w:shd w:val="clear" w:color="auto" w:fill="auto"/>
          </w:tcPr>
          <w:p w14:paraId="6B248472"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72F9FC0D"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7B477BA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005EA18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25</w:t>
            </w:r>
          </w:p>
        </w:tc>
        <w:tc>
          <w:tcPr>
            <w:tcW w:w="1162" w:type="dxa"/>
            <w:shd w:val="clear" w:color="auto" w:fill="auto"/>
          </w:tcPr>
          <w:p w14:paraId="4967DAB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12</w:t>
            </w:r>
          </w:p>
        </w:tc>
        <w:tc>
          <w:tcPr>
            <w:tcW w:w="1070" w:type="dxa"/>
            <w:shd w:val="clear" w:color="auto" w:fill="auto"/>
          </w:tcPr>
          <w:p w14:paraId="303E5F1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6</w:t>
            </w:r>
          </w:p>
        </w:tc>
        <w:tc>
          <w:tcPr>
            <w:tcW w:w="1081" w:type="dxa"/>
            <w:shd w:val="clear" w:color="auto" w:fill="auto"/>
          </w:tcPr>
          <w:p w14:paraId="63D20D6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6</w:t>
            </w:r>
          </w:p>
        </w:tc>
      </w:tr>
      <w:tr w:rsidR="00654F1F" w:rsidRPr="00F60196" w14:paraId="5C363091" w14:textId="77777777" w:rsidTr="004A3544">
        <w:tc>
          <w:tcPr>
            <w:tcW w:w="851" w:type="dxa"/>
            <w:vMerge/>
            <w:shd w:val="clear" w:color="auto" w:fill="auto"/>
          </w:tcPr>
          <w:p w14:paraId="76557BE0"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487E2B39"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2B4D047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44B061F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25</w:t>
            </w:r>
          </w:p>
        </w:tc>
        <w:tc>
          <w:tcPr>
            <w:tcW w:w="1162" w:type="dxa"/>
            <w:shd w:val="clear" w:color="auto" w:fill="auto"/>
          </w:tcPr>
          <w:p w14:paraId="3DABA87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7D6B6FC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1DABA06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328161DD" w14:textId="77777777" w:rsidTr="004A3544">
        <w:tc>
          <w:tcPr>
            <w:tcW w:w="851" w:type="dxa"/>
            <w:vMerge w:val="restart"/>
            <w:shd w:val="clear" w:color="auto" w:fill="auto"/>
          </w:tcPr>
          <w:p w14:paraId="25F202A5"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505C30D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„Пролет“</w:t>
            </w:r>
          </w:p>
          <w:p w14:paraId="7BCB353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 Карпош</w:t>
            </w:r>
          </w:p>
        </w:tc>
        <w:tc>
          <w:tcPr>
            <w:tcW w:w="1045" w:type="dxa"/>
            <w:shd w:val="clear" w:color="auto" w:fill="auto"/>
          </w:tcPr>
          <w:p w14:paraId="3DC69D1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07861251"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20</w:t>
            </w:r>
          </w:p>
        </w:tc>
        <w:tc>
          <w:tcPr>
            <w:tcW w:w="1162" w:type="dxa"/>
            <w:shd w:val="clear" w:color="auto" w:fill="auto"/>
          </w:tcPr>
          <w:p w14:paraId="3D796A6B"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0</w:t>
            </w:r>
          </w:p>
        </w:tc>
        <w:tc>
          <w:tcPr>
            <w:tcW w:w="1070" w:type="dxa"/>
            <w:shd w:val="clear" w:color="auto" w:fill="auto"/>
          </w:tcPr>
          <w:p w14:paraId="75F45F2A"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0</w:t>
            </w:r>
          </w:p>
        </w:tc>
        <w:tc>
          <w:tcPr>
            <w:tcW w:w="1081" w:type="dxa"/>
            <w:shd w:val="clear" w:color="auto" w:fill="auto"/>
          </w:tcPr>
          <w:p w14:paraId="3AF3B55C"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0</w:t>
            </w:r>
          </w:p>
        </w:tc>
      </w:tr>
      <w:tr w:rsidR="00654F1F" w:rsidRPr="00F60196" w14:paraId="4AB1A108" w14:textId="77777777" w:rsidTr="004A3544">
        <w:tc>
          <w:tcPr>
            <w:tcW w:w="851" w:type="dxa"/>
            <w:vMerge/>
            <w:shd w:val="clear" w:color="auto" w:fill="auto"/>
          </w:tcPr>
          <w:p w14:paraId="28943427"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58A17FFA"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6B7826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0913329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40889E0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w:t>
            </w:r>
          </w:p>
        </w:tc>
        <w:tc>
          <w:tcPr>
            <w:tcW w:w="1070" w:type="dxa"/>
            <w:shd w:val="clear" w:color="auto" w:fill="auto"/>
          </w:tcPr>
          <w:p w14:paraId="54233DD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w:t>
            </w:r>
          </w:p>
        </w:tc>
        <w:tc>
          <w:tcPr>
            <w:tcW w:w="1081" w:type="dxa"/>
            <w:shd w:val="clear" w:color="auto" w:fill="auto"/>
          </w:tcPr>
          <w:p w14:paraId="6708765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13E531D8" w14:textId="77777777" w:rsidTr="004A3544">
        <w:tc>
          <w:tcPr>
            <w:tcW w:w="851" w:type="dxa"/>
            <w:vMerge/>
            <w:shd w:val="clear" w:color="auto" w:fill="auto"/>
          </w:tcPr>
          <w:p w14:paraId="1B7B822E"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6C3DE31E"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1D3EEFE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12857FD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2686A45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165C594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6FD9DC4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375734DF" w14:textId="77777777" w:rsidTr="004A3544">
        <w:tc>
          <w:tcPr>
            <w:tcW w:w="851" w:type="dxa"/>
            <w:vMerge w:val="restart"/>
            <w:shd w:val="clear" w:color="auto" w:fill="auto"/>
          </w:tcPr>
          <w:p w14:paraId="5AB5E40A"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0EFA32C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ЈОУДГ „Весели цветови“ </w:t>
            </w:r>
          </w:p>
          <w:p w14:paraId="2F7B637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Делчево</w:t>
            </w:r>
          </w:p>
        </w:tc>
        <w:tc>
          <w:tcPr>
            <w:tcW w:w="1045" w:type="dxa"/>
            <w:shd w:val="clear" w:color="auto" w:fill="auto"/>
          </w:tcPr>
          <w:p w14:paraId="2BA2F41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257BE55D"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162" w:type="dxa"/>
            <w:shd w:val="clear" w:color="auto" w:fill="auto"/>
          </w:tcPr>
          <w:p w14:paraId="1D1AD8AF"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070" w:type="dxa"/>
            <w:shd w:val="clear" w:color="auto" w:fill="auto"/>
          </w:tcPr>
          <w:p w14:paraId="29F77862"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8</w:t>
            </w:r>
          </w:p>
        </w:tc>
        <w:tc>
          <w:tcPr>
            <w:tcW w:w="1081" w:type="dxa"/>
            <w:shd w:val="clear" w:color="auto" w:fill="auto"/>
          </w:tcPr>
          <w:p w14:paraId="15D21408"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7</w:t>
            </w:r>
          </w:p>
        </w:tc>
      </w:tr>
      <w:tr w:rsidR="00654F1F" w:rsidRPr="00F60196" w14:paraId="347EC7C1" w14:textId="77777777" w:rsidTr="004A3544">
        <w:tc>
          <w:tcPr>
            <w:tcW w:w="851" w:type="dxa"/>
            <w:vMerge/>
            <w:shd w:val="clear" w:color="auto" w:fill="auto"/>
          </w:tcPr>
          <w:p w14:paraId="2794312B"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7B2F1682"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587F7BE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2DC11E5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64B6C0A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070" w:type="dxa"/>
            <w:shd w:val="clear" w:color="auto" w:fill="auto"/>
          </w:tcPr>
          <w:p w14:paraId="5208E17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8</w:t>
            </w:r>
          </w:p>
        </w:tc>
        <w:tc>
          <w:tcPr>
            <w:tcW w:w="1081" w:type="dxa"/>
            <w:shd w:val="clear" w:color="auto" w:fill="auto"/>
          </w:tcPr>
          <w:p w14:paraId="39BD76A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7</w:t>
            </w:r>
          </w:p>
        </w:tc>
      </w:tr>
      <w:tr w:rsidR="00654F1F" w:rsidRPr="00F60196" w14:paraId="36B00AEC" w14:textId="77777777" w:rsidTr="004A3544">
        <w:tc>
          <w:tcPr>
            <w:tcW w:w="851" w:type="dxa"/>
            <w:vMerge/>
            <w:shd w:val="clear" w:color="auto" w:fill="auto"/>
          </w:tcPr>
          <w:p w14:paraId="7EC20915"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74E35FE4"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51E2920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7C082B0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606745E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74F21FC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07BB476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3671D5F4" w14:textId="77777777" w:rsidTr="004A3544">
        <w:tc>
          <w:tcPr>
            <w:tcW w:w="851" w:type="dxa"/>
            <w:vMerge w:val="restart"/>
            <w:shd w:val="clear" w:color="auto" w:fill="auto"/>
          </w:tcPr>
          <w:p w14:paraId="1A9FCFE9"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7FF7DEC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ЈОУДГ „Олга Мицевска“ </w:t>
            </w:r>
          </w:p>
          <w:p w14:paraId="63298C6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lastRenderedPageBreak/>
              <w:t>Кичево</w:t>
            </w:r>
          </w:p>
        </w:tc>
        <w:tc>
          <w:tcPr>
            <w:tcW w:w="1045" w:type="dxa"/>
            <w:shd w:val="clear" w:color="auto" w:fill="auto"/>
          </w:tcPr>
          <w:p w14:paraId="4BFBE95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lastRenderedPageBreak/>
              <w:t>2020/21</w:t>
            </w:r>
          </w:p>
        </w:tc>
        <w:tc>
          <w:tcPr>
            <w:tcW w:w="1475" w:type="dxa"/>
            <w:shd w:val="clear" w:color="auto" w:fill="auto"/>
          </w:tcPr>
          <w:p w14:paraId="1A328E1D"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20</w:t>
            </w:r>
          </w:p>
        </w:tc>
        <w:tc>
          <w:tcPr>
            <w:tcW w:w="1162" w:type="dxa"/>
            <w:shd w:val="clear" w:color="auto" w:fill="auto"/>
          </w:tcPr>
          <w:p w14:paraId="20829F2A"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0</w:t>
            </w:r>
          </w:p>
        </w:tc>
        <w:tc>
          <w:tcPr>
            <w:tcW w:w="1070" w:type="dxa"/>
            <w:shd w:val="clear" w:color="auto" w:fill="auto"/>
          </w:tcPr>
          <w:p w14:paraId="4E20E3AD"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0</w:t>
            </w:r>
          </w:p>
        </w:tc>
        <w:tc>
          <w:tcPr>
            <w:tcW w:w="1081" w:type="dxa"/>
            <w:shd w:val="clear" w:color="auto" w:fill="auto"/>
          </w:tcPr>
          <w:p w14:paraId="5ECB4062"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0</w:t>
            </w:r>
          </w:p>
        </w:tc>
      </w:tr>
      <w:tr w:rsidR="00654F1F" w:rsidRPr="00F60196" w14:paraId="4974B4CE" w14:textId="77777777" w:rsidTr="004A3544">
        <w:tc>
          <w:tcPr>
            <w:tcW w:w="851" w:type="dxa"/>
            <w:vMerge/>
            <w:shd w:val="clear" w:color="auto" w:fill="auto"/>
          </w:tcPr>
          <w:p w14:paraId="4829D020"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07223757"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6B1C4A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2CD2B99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2B2613F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6ED9DE1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372960D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6C4D765F" w14:textId="77777777" w:rsidTr="004A3544">
        <w:tc>
          <w:tcPr>
            <w:tcW w:w="851" w:type="dxa"/>
            <w:vMerge/>
            <w:shd w:val="clear" w:color="auto" w:fill="auto"/>
          </w:tcPr>
          <w:p w14:paraId="1D490C1E"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1662A71A"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61B15FD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6CB7B62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5ED4666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1568CAF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704042B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06EB8F66" w14:textId="77777777" w:rsidTr="004A3544">
        <w:tc>
          <w:tcPr>
            <w:tcW w:w="851" w:type="dxa"/>
            <w:vMerge w:val="restart"/>
            <w:shd w:val="clear" w:color="auto" w:fill="auto"/>
          </w:tcPr>
          <w:p w14:paraId="72C30462"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3E8C16C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ЈОУДГ „Павлина </w:t>
            </w:r>
            <w:proofErr w:type="spellStart"/>
            <w:r w:rsidRPr="00F60196">
              <w:rPr>
                <w:rFonts w:ascii="Calibri" w:eastAsia="Calibri" w:hAnsi="Calibri" w:cs="Times New Roman"/>
                <w:lang w:val="mk-MK"/>
              </w:rPr>
              <w:t>Велјанова</w:t>
            </w:r>
            <w:proofErr w:type="spellEnd"/>
            <w:r w:rsidRPr="00F60196">
              <w:rPr>
                <w:rFonts w:ascii="Calibri" w:eastAsia="Calibri" w:hAnsi="Calibri" w:cs="Times New Roman"/>
                <w:lang w:val="mk-MK"/>
              </w:rPr>
              <w:t>“ Кочани</w:t>
            </w:r>
          </w:p>
        </w:tc>
        <w:tc>
          <w:tcPr>
            <w:tcW w:w="1045" w:type="dxa"/>
            <w:shd w:val="clear" w:color="auto" w:fill="auto"/>
          </w:tcPr>
          <w:p w14:paraId="1F523E1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3124A683"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23</w:t>
            </w:r>
          </w:p>
        </w:tc>
        <w:tc>
          <w:tcPr>
            <w:tcW w:w="1162" w:type="dxa"/>
            <w:shd w:val="clear" w:color="auto" w:fill="auto"/>
          </w:tcPr>
          <w:p w14:paraId="6614C53B"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14</w:t>
            </w:r>
          </w:p>
        </w:tc>
        <w:tc>
          <w:tcPr>
            <w:tcW w:w="1070" w:type="dxa"/>
            <w:shd w:val="clear" w:color="auto" w:fill="auto"/>
          </w:tcPr>
          <w:p w14:paraId="45DF59E0"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5</w:t>
            </w:r>
          </w:p>
        </w:tc>
        <w:tc>
          <w:tcPr>
            <w:tcW w:w="1081" w:type="dxa"/>
            <w:shd w:val="clear" w:color="auto" w:fill="auto"/>
          </w:tcPr>
          <w:p w14:paraId="2487C05E"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9</w:t>
            </w:r>
          </w:p>
        </w:tc>
      </w:tr>
      <w:tr w:rsidR="00654F1F" w:rsidRPr="00F60196" w14:paraId="10DC707C" w14:textId="77777777" w:rsidTr="004A3544">
        <w:tc>
          <w:tcPr>
            <w:tcW w:w="851" w:type="dxa"/>
            <w:vMerge/>
            <w:shd w:val="clear" w:color="auto" w:fill="auto"/>
          </w:tcPr>
          <w:p w14:paraId="15E8E6D7"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22EC9515"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69200B5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0D5FD1B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23</w:t>
            </w:r>
          </w:p>
        </w:tc>
        <w:tc>
          <w:tcPr>
            <w:tcW w:w="1162" w:type="dxa"/>
            <w:shd w:val="clear" w:color="auto" w:fill="auto"/>
          </w:tcPr>
          <w:p w14:paraId="2FFDFDE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8</w:t>
            </w:r>
          </w:p>
        </w:tc>
        <w:tc>
          <w:tcPr>
            <w:tcW w:w="1070" w:type="dxa"/>
            <w:shd w:val="clear" w:color="auto" w:fill="auto"/>
          </w:tcPr>
          <w:p w14:paraId="3E0344C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3</w:t>
            </w:r>
          </w:p>
        </w:tc>
        <w:tc>
          <w:tcPr>
            <w:tcW w:w="1081" w:type="dxa"/>
            <w:shd w:val="clear" w:color="auto" w:fill="auto"/>
          </w:tcPr>
          <w:p w14:paraId="1E71DA9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5</w:t>
            </w:r>
          </w:p>
        </w:tc>
      </w:tr>
      <w:tr w:rsidR="00654F1F" w:rsidRPr="00F60196" w14:paraId="36CCA3E9" w14:textId="77777777" w:rsidTr="004A3544">
        <w:tc>
          <w:tcPr>
            <w:tcW w:w="851" w:type="dxa"/>
            <w:vMerge/>
            <w:shd w:val="clear" w:color="auto" w:fill="auto"/>
          </w:tcPr>
          <w:p w14:paraId="73D40868"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285362F0"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22074D0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0D23F0F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25</w:t>
            </w:r>
          </w:p>
        </w:tc>
        <w:tc>
          <w:tcPr>
            <w:tcW w:w="1162" w:type="dxa"/>
            <w:shd w:val="clear" w:color="auto" w:fill="auto"/>
          </w:tcPr>
          <w:p w14:paraId="36DF4C1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2F7779A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1581FCD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3B15C565" w14:textId="77777777" w:rsidTr="004A3544">
        <w:tc>
          <w:tcPr>
            <w:tcW w:w="851" w:type="dxa"/>
            <w:vMerge w:val="restart"/>
            <w:shd w:val="clear" w:color="auto" w:fill="auto"/>
          </w:tcPr>
          <w:p w14:paraId="63B8EE25"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4894ECB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ЈОУДГ „Ангел Шајче“ </w:t>
            </w:r>
          </w:p>
          <w:p w14:paraId="144AECB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Куманово</w:t>
            </w:r>
          </w:p>
        </w:tc>
        <w:tc>
          <w:tcPr>
            <w:tcW w:w="1045" w:type="dxa"/>
            <w:shd w:val="clear" w:color="auto" w:fill="auto"/>
          </w:tcPr>
          <w:p w14:paraId="196740E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2932C341"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25</w:t>
            </w:r>
          </w:p>
        </w:tc>
        <w:tc>
          <w:tcPr>
            <w:tcW w:w="1162" w:type="dxa"/>
            <w:shd w:val="clear" w:color="auto" w:fill="auto"/>
          </w:tcPr>
          <w:p w14:paraId="1B795175"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14</w:t>
            </w:r>
          </w:p>
        </w:tc>
        <w:tc>
          <w:tcPr>
            <w:tcW w:w="1070" w:type="dxa"/>
            <w:shd w:val="clear" w:color="auto" w:fill="auto"/>
          </w:tcPr>
          <w:p w14:paraId="1836BBDD"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9</w:t>
            </w:r>
          </w:p>
        </w:tc>
        <w:tc>
          <w:tcPr>
            <w:tcW w:w="1081" w:type="dxa"/>
            <w:shd w:val="clear" w:color="auto" w:fill="auto"/>
          </w:tcPr>
          <w:p w14:paraId="06D1D645"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5</w:t>
            </w:r>
          </w:p>
        </w:tc>
      </w:tr>
      <w:tr w:rsidR="00654F1F" w:rsidRPr="00F60196" w14:paraId="06087856" w14:textId="77777777" w:rsidTr="004A3544">
        <w:tc>
          <w:tcPr>
            <w:tcW w:w="851" w:type="dxa"/>
            <w:vMerge/>
            <w:shd w:val="clear" w:color="auto" w:fill="auto"/>
          </w:tcPr>
          <w:p w14:paraId="4D429399"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0E25419B"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65295C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69499FA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25</w:t>
            </w:r>
          </w:p>
        </w:tc>
        <w:tc>
          <w:tcPr>
            <w:tcW w:w="1162" w:type="dxa"/>
            <w:shd w:val="clear" w:color="auto" w:fill="auto"/>
          </w:tcPr>
          <w:p w14:paraId="487FB79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17</w:t>
            </w:r>
          </w:p>
        </w:tc>
        <w:tc>
          <w:tcPr>
            <w:tcW w:w="1070" w:type="dxa"/>
            <w:shd w:val="clear" w:color="auto" w:fill="auto"/>
          </w:tcPr>
          <w:p w14:paraId="66B4075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11</w:t>
            </w:r>
          </w:p>
        </w:tc>
        <w:tc>
          <w:tcPr>
            <w:tcW w:w="1081" w:type="dxa"/>
            <w:shd w:val="clear" w:color="auto" w:fill="auto"/>
          </w:tcPr>
          <w:p w14:paraId="238A270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6</w:t>
            </w:r>
          </w:p>
        </w:tc>
      </w:tr>
      <w:tr w:rsidR="00654F1F" w:rsidRPr="00F60196" w14:paraId="3373C146" w14:textId="77777777" w:rsidTr="004A3544">
        <w:tc>
          <w:tcPr>
            <w:tcW w:w="851" w:type="dxa"/>
            <w:vMerge/>
            <w:shd w:val="clear" w:color="auto" w:fill="auto"/>
          </w:tcPr>
          <w:p w14:paraId="0DFD3C95"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4709E297"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6146991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6C6CDAB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25</w:t>
            </w:r>
          </w:p>
        </w:tc>
        <w:tc>
          <w:tcPr>
            <w:tcW w:w="1162" w:type="dxa"/>
            <w:shd w:val="clear" w:color="auto" w:fill="auto"/>
          </w:tcPr>
          <w:p w14:paraId="270F1E2F"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14</w:t>
            </w:r>
          </w:p>
        </w:tc>
        <w:tc>
          <w:tcPr>
            <w:tcW w:w="1070" w:type="dxa"/>
            <w:shd w:val="clear" w:color="auto" w:fill="auto"/>
          </w:tcPr>
          <w:p w14:paraId="0A05AF0B"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11</w:t>
            </w:r>
          </w:p>
        </w:tc>
        <w:tc>
          <w:tcPr>
            <w:tcW w:w="1081" w:type="dxa"/>
            <w:shd w:val="clear" w:color="auto" w:fill="auto"/>
          </w:tcPr>
          <w:p w14:paraId="1718F4CB"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3</w:t>
            </w:r>
          </w:p>
        </w:tc>
      </w:tr>
      <w:tr w:rsidR="00654F1F" w:rsidRPr="00F60196" w14:paraId="5F837B73" w14:textId="77777777" w:rsidTr="004A3544">
        <w:trPr>
          <w:trHeight w:val="282"/>
        </w:trPr>
        <w:tc>
          <w:tcPr>
            <w:tcW w:w="851" w:type="dxa"/>
            <w:vMerge w:val="restart"/>
            <w:shd w:val="clear" w:color="auto" w:fill="auto"/>
          </w:tcPr>
          <w:p w14:paraId="7ACA76BD" w14:textId="77777777" w:rsidR="00654F1F" w:rsidRPr="00F60196" w:rsidRDefault="00654F1F" w:rsidP="00654F1F">
            <w:pPr>
              <w:numPr>
                <w:ilvl w:val="0"/>
                <w:numId w:val="2"/>
              </w:numPr>
              <w:spacing w:after="0" w:line="240" w:lineRule="auto"/>
              <w:rPr>
                <w:rFonts w:ascii="Calibri" w:eastAsia="Calibri" w:hAnsi="Calibri" w:cs="Times New Roman"/>
                <w:lang w:val="mk-MK"/>
              </w:rPr>
            </w:pPr>
            <w:bookmarkStart w:id="1" w:name="_Hlk126228204"/>
          </w:p>
        </w:tc>
        <w:tc>
          <w:tcPr>
            <w:tcW w:w="2578" w:type="dxa"/>
            <w:vMerge w:val="restart"/>
            <w:shd w:val="clear" w:color="auto" w:fill="auto"/>
          </w:tcPr>
          <w:p w14:paraId="443A287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„Димче Мирчев“</w:t>
            </w:r>
          </w:p>
          <w:p w14:paraId="062F6E8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 Велес </w:t>
            </w:r>
          </w:p>
        </w:tc>
        <w:tc>
          <w:tcPr>
            <w:tcW w:w="1045" w:type="dxa"/>
            <w:shd w:val="clear" w:color="auto" w:fill="auto"/>
          </w:tcPr>
          <w:p w14:paraId="64AF9F8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40872B19"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162" w:type="dxa"/>
            <w:shd w:val="clear" w:color="auto" w:fill="auto"/>
          </w:tcPr>
          <w:p w14:paraId="1C8D3500"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7</w:t>
            </w:r>
          </w:p>
        </w:tc>
        <w:tc>
          <w:tcPr>
            <w:tcW w:w="1070" w:type="dxa"/>
            <w:shd w:val="clear" w:color="auto" w:fill="auto"/>
          </w:tcPr>
          <w:p w14:paraId="70370F73"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5</w:t>
            </w:r>
          </w:p>
        </w:tc>
        <w:tc>
          <w:tcPr>
            <w:tcW w:w="1081" w:type="dxa"/>
            <w:shd w:val="clear" w:color="auto" w:fill="auto"/>
          </w:tcPr>
          <w:p w14:paraId="0B588F70"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w:t>
            </w:r>
          </w:p>
        </w:tc>
      </w:tr>
      <w:tr w:rsidR="00654F1F" w:rsidRPr="00F60196" w14:paraId="3C9C54AF" w14:textId="77777777" w:rsidTr="004A3544">
        <w:trPr>
          <w:trHeight w:val="150"/>
        </w:trPr>
        <w:tc>
          <w:tcPr>
            <w:tcW w:w="851" w:type="dxa"/>
            <w:vMerge/>
            <w:shd w:val="clear" w:color="auto" w:fill="auto"/>
          </w:tcPr>
          <w:p w14:paraId="5223DAB8"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448AACEB"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171898A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25A5EE8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69BB938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14</w:t>
            </w:r>
          </w:p>
        </w:tc>
        <w:tc>
          <w:tcPr>
            <w:tcW w:w="1070" w:type="dxa"/>
            <w:shd w:val="clear" w:color="auto" w:fill="auto"/>
          </w:tcPr>
          <w:p w14:paraId="5C181CA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7</w:t>
            </w:r>
          </w:p>
        </w:tc>
        <w:tc>
          <w:tcPr>
            <w:tcW w:w="1081" w:type="dxa"/>
            <w:shd w:val="clear" w:color="auto" w:fill="auto"/>
          </w:tcPr>
          <w:p w14:paraId="2411093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7</w:t>
            </w:r>
          </w:p>
        </w:tc>
      </w:tr>
      <w:tr w:rsidR="00654F1F" w:rsidRPr="00F60196" w14:paraId="0209937F" w14:textId="77777777" w:rsidTr="004A3544">
        <w:trPr>
          <w:trHeight w:val="240"/>
        </w:trPr>
        <w:tc>
          <w:tcPr>
            <w:tcW w:w="851" w:type="dxa"/>
            <w:vMerge/>
            <w:shd w:val="clear" w:color="auto" w:fill="auto"/>
          </w:tcPr>
          <w:p w14:paraId="54698A26"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6FE5C611"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5CEC7A7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77228CC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25</w:t>
            </w:r>
          </w:p>
        </w:tc>
        <w:tc>
          <w:tcPr>
            <w:tcW w:w="1162" w:type="dxa"/>
            <w:shd w:val="clear" w:color="auto" w:fill="auto"/>
          </w:tcPr>
          <w:p w14:paraId="037FA9E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53A6B7D9"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3DE7D60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bookmarkEnd w:id="1"/>
      <w:tr w:rsidR="00654F1F" w:rsidRPr="00F60196" w14:paraId="7C17F026" w14:textId="77777777" w:rsidTr="004A3544">
        <w:tc>
          <w:tcPr>
            <w:tcW w:w="851" w:type="dxa"/>
            <w:vMerge w:val="restart"/>
            <w:shd w:val="clear" w:color="auto" w:fill="auto"/>
          </w:tcPr>
          <w:p w14:paraId="446C2C47"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04EB820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ЈОУДГ „25 мај“ </w:t>
            </w:r>
          </w:p>
          <w:p w14:paraId="59E8160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Гази Баба</w:t>
            </w:r>
          </w:p>
        </w:tc>
        <w:tc>
          <w:tcPr>
            <w:tcW w:w="1045" w:type="dxa"/>
            <w:shd w:val="clear" w:color="auto" w:fill="auto"/>
          </w:tcPr>
          <w:p w14:paraId="37A2731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6E273EE8"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20</w:t>
            </w:r>
          </w:p>
        </w:tc>
        <w:tc>
          <w:tcPr>
            <w:tcW w:w="1162" w:type="dxa"/>
            <w:shd w:val="clear" w:color="auto" w:fill="auto"/>
          </w:tcPr>
          <w:p w14:paraId="72A53188"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7</w:t>
            </w:r>
          </w:p>
        </w:tc>
        <w:tc>
          <w:tcPr>
            <w:tcW w:w="1070" w:type="dxa"/>
            <w:shd w:val="clear" w:color="auto" w:fill="auto"/>
          </w:tcPr>
          <w:p w14:paraId="466A13EF"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4</w:t>
            </w:r>
          </w:p>
        </w:tc>
        <w:tc>
          <w:tcPr>
            <w:tcW w:w="1081" w:type="dxa"/>
            <w:shd w:val="clear" w:color="auto" w:fill="auto"/>
          </w:tcPr>
          <w:p w14:paraId="6E8B9675"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3</w:t>
            </w:r>
          </w:p>
        </w:tc>
      </w:tr>
      <w:tr w:rsidR="00654F1F" w:rsidRPr="00F60196" w14:paraId="6AB69D1C" w14:textId="77777777" w:rsidTr="004A3544">
        <w:tc>
          <w:tcPr>
            <w:tcW w:w="851" w:type="dxa"/>
            <w:vMerge/>
            <w:shd w:val="clear" w:color="auto" w:fill="auto"/>
          </w:tcPr>
          <w:p w14:paraId="3D64E681"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62EBB0B6"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06E72BC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6D866BB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58DE6AA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8</w:t>
            </w:r>
          </w:p>
        </w:tc>
        <w:tc>
          <w:tcPr>
            <w:tcW w:w="1070" w:type="dxa"/>
            <w:shd w:val="clear" w:color="auto" w:fill="auto"/>
          </w:tcPr>
          <w:p w14:paraId="67AF2E9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5</w:t>
            </w:r>
          </w:p>
        </w:tc>
        <w:tc>
          <w:tcPr>
            <w:tcW w:w="1081" w:type="dxa"/>
            <w:shd w:val="clear" w:color="auto" w:fill="auto"/>
          </w:tcPr>
          <w:p w14:paraId="469C069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3</w:t>
            </w:r>
          </w:p>
        </w:tc>
      </w:tr>
      <w:tr w:rsidR="00654F1F" w:rsidRPr="00F60196" w14:paraId="3CA06FCC" w14:textId="77777777" w:rsidTr="004A3544">
        <w:tc>
          <w:tcPr>
            <w:tcW w:w="851" w:type="dxa"/>
            <w:vMerge/>
            <w:shd w:val="clear" w:color="auto" w:fill="auto"/>
          </w:tcPr>
          <w:p w14:paraId="7AB62079"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3808B1FA"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0A08C9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6A3DCB8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5FB6CC7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02CFE9A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7D443489"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0C901B3D" w14:textId="77777777" w:rsidTr="004A3544">
        <w:tc>
          <w:tcPr>
            <w:tcW w:w="851" w:type="dxa"/>
            <w:vMerge w:val="restart"/>
            <w:shd w:val="clear" w:color="auto" w:fill="auto"/>
          </w:tcPr>
          <w:p w14:paraId="71EDB19C"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46C398F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„7-ми Септември“</w:t>
            </w:r>
          </w:p>
          <w:p w14:paraId="58D0402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Пехчево</w:t>
            </w:r>
          </w:p>
        </w:tc>
        <w:tc>
          <w:tcPr>
            <w:tcW w:w="1045" w:type="dxa"/>
            <w:shd w:val="clear" w:color="auto" w:fill="auto"/>
          </w:tcPr>
          <w:p w14:paraId="48390A4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4F4B3867"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25</w:t>
            </w:r>
          </w:p>
        </w:tc>
        <w:tc>
          <w:tcPr>
            <w:tcW w:w="1162" w:type="dxa"/>
            <w:shd w:val="clear" w:color="auto" w:fill="auto"/>
          </w:tcPr>
          <w:p w14:paraId="13BFAAA0"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19</w:t>
            </w:r>
          </w:p>
        </w:tc>
        <w:tc>
          <w:tcPr>
            <w:tcW w:w="1070" w:type="dxa"/>
            <w:shd w:val="clear" w:color="auto" w:fill="auto"/>
          </w:tcPr>
          <w:p w14:paraId="3B01827C"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14</w:t>
            </w:r>
          </w:p>
        </w:tc>
        <w:tc>
          <w:tcPr>
            <w:tcW w:w="1081" w:type="dxa"/>
            <w:shd w:val="clear" w:color="auto" w:fill="auto"/>
          </w:tcPr>
          <w:p w14:paraId="43F79807"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5</w:t>
            </w:r>
          </w:p>
        </w:tc>
      </w:tr>
      <w:tr w:rsidR="00654F1F" w:rsidRPr="00F60196" w14:paraId="5D27BC6B" w14:textId="77777777" w:rsidTr="004A3544">
        <w:tc>
          <w:tcPr>
            <w:tcW w:w="851" w:type="dxa"/>
            <w:vMerge/>
            <w:shd w:val="clear" w:color="auto" w:fill="auto"/>
          </w:tcPr>
          <w:p w14:paraId="0F71ACB5"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16FB626A"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4FB3AF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7513353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25</w:t>
            </w:r>
          </w:p>
        </w:tc>
        <w:tc>
          <w:tcPr>
            <w:tcW w:w="1162" w:type="dxa"/>
            <w:shd w:val="clear" w:color="auto" w:fill="auto"/>
          </w:tcPr>
          <w:p w14:paraId="7CED13A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19</w:t>
            </w:r>
          </w:p>
        </w:tc>
        <w:tc>
          <w:tcPr>
            <w:tcW w:w="1070" w:type="dxa"/>
            <w:shd w:val="clear" w:color="auto" w:fill="auto"/>
          </w:tcPr>
          <w:p w14:paraId="2E18195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14</w:t>
            </w:r>
          </w:p>
        </w:tc>
        <w:tc>
          <w:tcPr>
            <w:tcW w:w="1081" w:type="dxa"/>
            <w:shd w:val="clear" w:color="auto" w:fill="auto"/>
          </w:tcPr>
          <w:p w14:paraId="6D908AB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5</w:t>
            </w:r>
          </w:p>
        </w:tc>
      </w:tr>
      <w:tr w:rsidR="00654F1F" w:rsidRPr="00F60196" w14:paraId="31982D8E" w14:textId="77777777" w:rsidTr="004A3544">
        <w:tc>
          <w:tcPr>
            <w:tcW w:w="851" w:type="dxa"/>
            <w:vMerge/>
            <w:shd w:val="clear" w:color="auto" w:fill="auto"/>
          </w:tcPr>
          <w:p w14:paraId="58743899"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7DAC3CB7"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53A2315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104BB00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42AB97D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4BEDC50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7BACDC9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3439FC22" w14:textId="77777777" w:rsidTr="004A3544">
        <w:tc>
          <w:tcPr>
            <w:tcW w:w="851" w:type="dxa"/>
            <w:vMerge w:val="restart"/>
            <w:shd w:val="clear" w:color="auto" w:fill="auto"/>
          </w:tcPr>
          <w:p w14:paraId="3618752E"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6354425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w:t>
            </w:r>
            <w:proofErr w:type="spellStart"/>
            <w:r w:rsidRPr="00F60196">
              <w:rPr>
                <w:rFonts w:ascii="Calibri" w:eastAsia="Calibri" w:hAnsi="Calibri" w:cs="Times New Roman"/>
                <w:lang w:val="mk-MK"/>
              </w:rPr>
              <w:t>Брешиа</w:t>
            </w:r>
            <w:proofErr w:type="spellEnd"/>
            <w:r w:rsidRPr="00F60196">
              <w:rPr>
                <w:rFonts w:ascii="Calibri" w:eastAsia="Calibri" w:hAnsi="Calibri" w:cs="Times New Roman"/>
                <w:lang w:val="mk-MK"/>
              </w:rPr>
              <w:t>“</w:t>
            </w:r>
          </w:p>
          <w:p w14:paraId="3281311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Дебар</w:t>
            </w:r>
          </w:p>
        </w:tc>
        <w:tc>
          <w:tcPr>
            <w:tcW w:w="1045" w:type="dxa"/>
            <w:shd w:val="clear" w:color="auto" w:fill="auto"/>
          </w:tcPr>
          <w:p w14:paraId="2145D98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0FB738DC"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162" w:type="dxa"/>
            <w:shd w:val="clear" w:color="auto" w:fill="auto"/>
          </w:tcPr>
          <w:p w14:paraId="030D0C78"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070" w:type="dxa"/>
            <w:shd w:val="clear" w:color="auto" w:fill="auto"/>
          </w:tcPr>
          <w:p w14:paraId="26A40214"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10</w:t>
            </w:r>
          </w:p>
        </w:tc>
        <w:tc>
          <w:tcPr>
            <w:tcW w:w="1081" w:type="dxa"/>
            <w:shd w:val="clear" w:color="auto" w:fill="auto"/>
          </w:tcPr>
          <w:p w14:paraId="7CF092BB"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5</w:t>
            </w:r>
          </w:p>
        </w:tc>
      </w:tr>
      <w:tr w:rsidR="00654F1F" w:rsidRPr="00F60196" w14:paraId="3B149DC9" w14:textId="77777777" w:rsidTr="004A3544">
        <w:tc>
          <w:tcPr>
            <w:tcW w:w="851" w:type="dxa"/>
            <w:vMerge/>
            <w:shd w:val="clear" w:color="auto" w:fill="auto"/>
          </w:tcPr>
          <w:p w14:paraId="2F8A62EB"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6B019E8C"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382C3E2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1458F0D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331BB14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17</w:t>
            </w:r>
          </w:p>
        </w:tc>
        <w:tc>
          <w:tcPr>
            <w:tcW w:w="1070" w:type="dxa"/>
            <w:shd w:val="clear" w:color="auto" w:fill="auto"/>
          </w:tcPr>
          <w:p w14:paraId="486C0C5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8</w:t>
            </w:r>
          </w:p>
        </w:tc>
        <w:tc>
          <w:tcPr>
            <w:tcW w:w="1081" w:type="dxa"/>
            <w:shd w:val="clear" w:color="auto" w:fill="auto"/>
          </w:tcPr>
          <w:p w14:paraId="7421430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9</w:t>
            </w:r>
          </w:p>
        </w:tc>
      </w:tr>
      <w:tr w:rsidR="00654F1F" w:rsidRPr="00F60196" w14:paraId="4D62BE9B" w14:textId="77777777" w:rsidTr="004A3544">
        <w:tc>
          <w:tcPr>
            <w:tcW w:w="851" w:type="dxa"/>
            <w:vMerge/>
            <w:shd w:val="clear" w:color="auto" w:fill="auto"/>
          </w:tcPr>
          <w:p w14:paraId="20F5FDD1"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1816ED94"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2A5188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52AA39F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22</w:t>
            </w:r>
          </w:p>
        </w:tc>
        <w:tc>
          <w:tcPr>
            <w:tcW w:w="1162" w:type="dxa"/>
            <w:shd w:val="clear" w:color="auto" w:fill="auto"/>
          </w:tcPr>
          <w:p w14:paraId="677DE96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646F20B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16476E6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6BC29883" w14:textId="77777777" w:rsidTr="004A3544">
        <w:tc>
          <w:tcPr>
            <w:tcW w:w="851" w:type="dxa"/>
            <w:vMerge w:val="restart"/>
            <w:shd w:val="clear" w:color="auto" w:fill="auto"/>
          </w:tcPr>
          <w:p w14:paraId="603716B3"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3C6EBB6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„Р.Ј Корчагин“</w:t>
            </w:r>
          </w:p>
          <w:p w14:paraId="7F191BB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Центар</w:t>
            </w:r>
          </w:p>
        </w:tc>
        <w:tc>
          <w:tcPr>
            <w:tcW w:w="1045" w:type="dxa"/>
            <w:shd w:val="clear" w:color="auto" w:fill="auto"/>
          </w:tcPr>
          <w:p w14:paraId="014A050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0FAF3EE7"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20</w:t>
            </w:r>
          </w:p>
        </w:tc>
        <w:tc>
          <w:tcPr>
            <w:tcW w:w="1162" w:type="dxa"/>
            <w:shd w:val="clear" w:color="auto" w:fill="auto"/>
          </w:tcPr>
          <w:p w14:paraId="510CCC3B"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070" w:type="dxa"/>
            <w:shd w:val="clear" w:color="auto" w:fill="auto"/>
          </w:tcPr>
          <w:p w14:paraId="7303CE22"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8</w:t>
            </w:r>
          </w:p>
        </w:tc>
        <w:tc>
          <w:tcPr>
            <w:tcW w:w="1081" w:type="dxa"/>
            <w:shd w:val="clear" w:color="auto" w:fill="auto"/>
          </w:tcPr>
          <w:p w14:paraId="7407D6A6"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7</w:t>
            </w:r>
          </w:p>
        </w:tc>
      </w:tr>
      <w:tr w:rsidR="00654F1F" w:rsidRPr="00F60196" w14:paraId="78BE702B" w14:textId="77777777" w:rsidTr="004A3544">
        <w:tc>
          <w:tcPr>
            <w:tcW w:w="851" w:type="dxa"/>
            <w:vMerge/>
            <w:shd w:val="clear" w:color="auto" w:fill="auto"/>
          </w:tcPr>
          <w:p w14:paraId="2361BD52"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77A8C3A2"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20661DA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088D718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354A2A2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17</w:t>
            </w:r>
          </w:p>
        </w:tc>
        <w:tc>
          <w:tcPr>
            <w:tcW w:w="1070" w:type="dxa"/>
            <w:shd w:val="clear" w:color="auto" w:fill="auto"/>
          </w:tcPr>
          <w:p w14:paraId="794004A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8</w:t>
            </w:r>
          </w:p>
        </w:tc>
        <w:tc>
          <w:tcPr>
            <w:tcW w:w="1081" w:type="dxa"/>
            <w:shd w:val="clear" w:color="auto" w:fill="auto"/>
          </w:tcPr>
          <w:p w14:paraId="27FEE5B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9</w:t>
            </w:r>
          </w:p>
        </w:tc>
      </w:tr>
      <w:tr w:rsidR="00654F1F" w:rsidRPr="00F60196" w14:paraId="105FD534" w14:textId="77777777" w:rsidTr="004A3544">
        <w:tc>
          <w:tcPr>
            <w:tcW w:w="851" w:type="dxa"/>
            <w:vMerge/>
            <w:shd w:val="clear" w:color="auto" w:fill="auto"/>
          </w:tcPr>
          <w:p w14:paraId="3CE21CA7"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49721666"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38D217D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6EE8F28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79AC64E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65A7DF89"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7437811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3D6D8CC0" w14:textId="77777777" w:rsidTr="004A3544">
        <w:tc>
          <w:tcPr>
            <w:tcW w:w="851" w:type="dxa"/>
            <w:vMerge w:val="restart"/>
            <w:shd w:val="clear" w:color="auto" w:fill="auto"/>
          </w:tcPr>
          <w:p w14:paraId="4782E5F6"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03BCDF7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 xml:space="preserve">ЈОУДГ „Рада </w:t>
            </w:r>
            <w:proofErr w:type="spellStart"/>
            <w:r w:rsidRPr="00F60196">
              <w:rPr>
                <w:rFonts w:ascii="Calibri" w:eastAsia="Calibri" w:hAnsi="Calibri" w:cs="Times New Roman"/>
                <w:lang w:val="mk-MK"/>
              </w:rPr>
              <w:t>Поцева</w:t>
            </w:r>
            <w:proofErr w:type="spellEnd"/>
            <w:r w:rsidRPr="00F60196">
              <w:rPr>
                <w:rFonts w:ascii="Calibri" w:eastAsia="Calibri" w:hAnsi="Calibri" w:cs="Times New Roman"/>
                <w:lang w:val="mk-MK"/>
              </w:rPr>
              <w:t>“</w:t>
            </w:r>
          </w:p>
          <w:p w14:paraId="7FD4BA0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Кавадарци</w:t>
            </w:r>
          </w:p>
        </w:tc>
        <w:tc>
          <w:tcPr>
            <w:tcW w:w="1045" w:type="dxa"/>
            <w:shd w:val="clear" w:color="auto" w:fill="auto"/>
          </w:tcPr>
          <w:p w14:paraId="1EF29A4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5C1584E9"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162" w:type="dxa"/>
            <w:shd w:val="clear" w:color="auto" w:fill="auto"/>
          </w:tcPr>
          <w:p w14:paraId="4098C6CC"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8</w:t>
            </w:r>
          </w:p>
        </w:tc>
        <w:tc>
          <w:tcPr>
            <w:tcW w:w="1070" w:type="dxa"/>
            <w:shd w:val="clear" w:color="auto" w:fill="auto"/>
          </w:tcPr>
          <w:p w14:paraId="400F4605"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3</w:t>
            </w:r>
          </w:p>
        </w:tc>
        <w:tc>
          <w:tcPr>
            <w:tcW w:w="1081" w:type="dxa"/>
            <w:shd w:val="clear" w:color="auto" w:fill="auto"/>
          </w:tcPr>
          <w:p w14:paraId="24FDF35A"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5</w:t>
            </w:r>
          </w:p>
        </w:tc>
      </w:tr>
      <w:tr w:rsidR="00654F1F" w:rsidRPr="00F60196" w14:paraId="173E5CE0" w14:textId="77777777" w:rsidTr="004A3544">
        <w:tc>
          <w:tcPr>
            <w:tcW w:w="851" w:type="dxa"/>
            <w:vMerge/>
            <w:shd w:val="clear" w:color="auto" w:fill="auto"/>
          </w:tcPr>
          <w:p w14:paraId="2EBD7F69"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36CDBAEF"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0D8929D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621797E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3E2ADDC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8</w:t>
            </w:r>
          </w:p>
        </w:tc>
        <w:tc>
          <w:tcPr>
            <w:tcW w:w="1070" w:type="dxa"/>
            <w:shd w:val="clear" w:color="auto" w:fill="auto"/>
          </w:tcPr>
          <w:p w14:paraId="0D8B980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3</w:t>
            </w:r>
          </w:p>
        </w:tc>
        <w:tc>
          <w:tcPr>
            <w:tcW w:w="1081" w:type="dxa"/>
            <w:shd w:val="clear" w:color="auto" w:fill="auto"/>
          </w:tcPr>
          <w:p w14:paraId="3F5411D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5</w:t>
            </w:r>
          </w:p>
        </w:tc>
      </w:tr>
      <w:tr w:rsidR="00654F1F" w:rsidRPr="00F60196" w14:paraId="118EF723" w14:textId="77777777" w:rsidTr="004A3544">
        <w:tc>
          <w:tcPr>
            <w:tcW w:w="851" w:type="dxa"/>
            <w:vMerge/>
            <w:shd w:val="clear" w:color="auto" w:fill="auto"/>
          </w:tcPr>
          <w:p w14:paraId="4E7DAE14"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468C11A7"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068E0C1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1272685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4A1A460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6CFD1B49"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450CA7D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72FD09A5" w14:textId="77777777" w:rsidTr="004A3544">
        <w:tc>
          <w:tcPr>
            <w:tcW w:w="851" w:type="dxa"/>
            <w:vMerge w:val="restart"/>
            <w:shd w:val="clear" w:color="auto" w:fill="auto"/>
          </w:tcPr>
          <w:p w14:paraId="34ABB702"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3A98918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w:t>
            </w:r>
            <w:proofErr w:type="spellStart"/>
            <w:r w:rsidRPr="00F60196">
              <w:rPr>
                <w:rFonts w:ascii="Calibri" w:eastAsia="Calibri" w:hAnsi="Calibri" w:cs="Times New Roman"/>
                <w:lang w:val="mk-MK"/>
              </w:rPr>
              <w:t>Фемо</w:t>
            </w:r>
            <w:proofErr w:type="spellEnd"/>
            <w:r w:rsidRPr="00F60196">
              <w:rPr>
                <w:rFonts w:ascii="Calibri" w:eastAsia="Calibri" w:hAnsi="Calibri" w:cs="Times New Roman"/>
                <w:lang w:val="mk-MK"/>
              </w:rPr>
              <w:t xml:space="preserve"> </w:t>
            </w:r>
            <w:proofErr w:type="spellStart"/>
            <w:r w:rsidRPr="00F60196">
              <w:rPr>
                <w:rFonts w:ascii="Calibri" w:eastAsia="Calibri" w:hAnsi="Calibri" w:cs="Times New Roman"/>
                <w:lang w:val="mk-MK"/>
              </w:rPr>
              <w:t>Кулаков</w:t>
            </w:r>
            <w:proofErr w:type="spellEnd"/>
            <w:r w:rsidRPr="00F60196">
              <w:rPr>
                <w:rFonts w:ascii="Calibri" w:eastAsia="Calibri" w:hAnsi="Calibri" w:cs="Times New Roman"/>
                <w:lang w:val="mk-MK"/>
              </w:rPr>
              <w:t>“</w:t>
            </w:r>
          </w:p>
          <w:p w14:paraId="0A13E50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Неготино</w:t>
            </w:r>
          </w:p>
        </w:tc>
        <w:tc>
          <w:tcPr>
            <w:tcW w:w="1045" w:type="dxa"/>
            <w:shd w:val="clear" w:color="auto" w:fill="auto"/>
          </w:tcPr>
          <w:p w14:paraId="3845F01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6E19A00A"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162" w:type="dxa"/>
            <w:shd w:val="clear" w:color="auto" w:fill="auto"/>
          </w:tcPr>
          <w:p w14:paraId="681D841C"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5</w:t>
            </w:r>
          </w:p>
        </w:tc>
        <w:tc>
          <w:tcPr>
            <w:tcW w:w="1070" w:type="dxa"/>
            <w:shd w:val="clear" w:color="auto" w:fill="auto"/>
          </w:tcPr>
          <w:p w14:paraId="4F621657"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3</w:t>
            </w:r>
          </w:p>
        </w:tc>
        <w:tc>
          <w:tcPr>
            <w:tcW w:w="1081" w:type="dxa"/>
            <w:shd w:val="clear" w:color="auto" w:fill="auto"/>
          </w:tcPr>
          <w:p w14:paraId="00FFDE3A"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2</w:t>
            </w:r>
          </w:p>
        </w:tc>
      </w:tr>
      <w:tr w:rsidR="00654F1F" w:rsidRPr="00F60196" w14:paraId="0D479B98" w14:textId="77777777" w:rsidTr="004A3544">
        <w:tc>
          <w:tcPr>
            <w:tcW w:w="851" w:type="dxa"/>
            <w:vMerge/>
            <w:shd w:val="clear" w:color="auto" w:fill="auto"/>
          </w:tcPr>
          <w:p w14:paraId="7067F015"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5E7245A5"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60E6BA0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0E7CB99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61E90EDA"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5</w:t>
            </w:r>
          </w:p>
        </w:tc>
        <w:tc>
          <w:tcPr>
            <w:tcW w:w="1070" w:type="dxa"/>
            <w:shd w:val="clear" w:color="auto" w:fill="auto"/>
          </w:tcPr>
          <w:p w14:paraId="44EBAD1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3</w:t>
            </w:r>
          </w:p>
        </w:tc>
        <w:tc>
          <w:tcPr>
            <w:tcW w:w="1081" w:type="dxa"/>
            <w:shd w:val="clear" w:color="auto" w:fill="auto"/>
          </w:tcPr>
          <w:p w14:paraId="205C3AC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w:t>
            </w:r>
          </w:p>
        </w:tc>
      </w:tr>
      <w:tr w:rsidR="00654F1F" w:rsidRPr="00F60196" w14:paraId="678F3397" w14:textId="77777777" w:rsidTr="004A3544">
        <w:tc>
          <w:tcPr>
            <w:tcW w:w="851" w:type="dxa"/>
            <w:vMerge/>
            <w:shd w:val="clear" w:color="auto" w:fill="auto"/>
          </w:tcPr>
          <w:p w14:paraId="0F28CBA5"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2B193FFA"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02B814C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6B026159"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555D769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7D9C495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6FB756F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16425168" w14:textId="77777777" w:rsidTr="004A3544">
        <w:tc>
          <w:tcPr>
            <w:tcW w:w="851" w:type="dxa"/>
            <w:vMerge w:val="restart"/>
            <w:shd w:val="clear" w:color="auto" w:fill="auto"/>
          </w:tcPr>
          <w:p w14:paraId="7BBB122D"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52B53EE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 Детелинка“</w:t>
            </w:r>
          </w:p>
          <w:p w14:paraId="0E3A4BB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Крива Паланка</w:t>
            </w:r>
          </w:p>
        </w:tc>
        <w:tc>
          <w:tcPr>
            <w:tcW w:w="1045" w:type="dxa"/>
            <w:shd w:val="clear" w:color="auto" w:fill="auto"/>
          </w:tcPr>
          <w:p w14:paraId="6D78006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2FB537FB"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162" w:type="dxa"/>
            <w:shd w:val="clear" w:color="auto" w:fill="auto"/>
          </w:tcPr>
          <w:p w14:paraId="56315EB1"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13</w:t>
            </w:r>
          </w:p>
        </w:tc>
        <w:tc>
          <w:tcPr>
            <w:tcW w:w="1070" w:type="dxa"/>
            <w:shd w:val="clear" w:color="auto" w:fill="auto"/>
          </w:tcPr>
          <w:p w14:paraId="3F0A8338"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6</w:t>
            </w:r>
          </w:p>
        </w:tc>
        <w:tc>
          <w:tcPr>
            <w:tcW w:w="1081" w:type="dxa"/>
            <w:shd w:val="clear" w:color="auto" w:fill="auto"/>
          </w:tcPr>
          <w:p w14:paraId="1158C9CC"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7</w:t>
            </w:r>
          </w:p>
        </w:tc>
      </w:tr>
      <w:tr w:rsidR="00654F1F" w:rsidRPr="00F60196" w14:paraId="1F8F288D" w14:textId="77777777" w:rsidTr="004A3544">
        <w:tc>
          <w:tcPr>
            <w:tcW w:w="851" w:type="dxa"/>
            <w:vMerge/>
            <w:shd w:val="clear" w:color="auto" w:fill="auto"/>
          </w:tcPr>
          <w:p w14:paraId="0939C266"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07E37EB4"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3D8062F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01621BB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2BCEF25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14</w:t>
            </w:r>
          </w:p>
        </w:tc>
        <w:tc>
          <w:tcPr>
            <w:tcW w:w="1070" w:type="dxa"/>
            <w:shd w:val="clear" w:color="auto" w:fill="auto"/>
          </w:tcPr>
          <w:p w14:paraId="3D347EF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7</w:t>
            </w:r>
          </w:p>
        </w:tc>
        <w:tc>
          <w:tcPr>
            <w:tcW w:w="1081" w:type="dxa"/>
            <w:shd w:val="clear" w:color="auto" w:fill="auto"/>
          </w:tcPr>
          <w:p w14:paraId="21F7193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7</w:t>
            </w:r>
          </w:p>
        </w:tc>
      </w:tr>
      <w:tr w:rsidR="00654F1F" w:rsidRPr="00F60196" w14:paraId="2B39FA05" w14:textId="77777777" w:rsidTr="004A3544">
        <w:tc>
          <w:tcPr>
            <w:tcW w:w="851" w:type="dxa"/>
            <w:vMerge/>
            <w:shd w:val="clear" w:color="auto" w:fill="auto"/>
          </w:tcPr>
          <w:p w14:paraId="52136D55"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4E5633FD"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5C15502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38B0701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63C9C5C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4EB43FF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7406280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00891818" w14:textId="77777777" w:rsidTr="004A3544">
        <w:tc>
          <w:tcPr>
            <w:tcW w:w="851" w:type="dxa"/>
            <w:vMerge w:val="restart"/>
            <w:shd w:val="clear" w:color="auto" w:fill="auto"/>
          </w:tcPr>
          <w:p w14:paraId="6A396044"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362EF15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„Ацо Караманов“</w:t>
            </w:r>
          </w:p>
          <w:p w14:paraId="41EE3C6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Радовиш</w:t>
            </w:r>
          </w:p>
        </w:tc>
        <w:tc>
          <w:tcPr>
            <w:tcW w:w="1045" w:type="dxa"/>
            <w:shd w:val="clear" w:color="auto" w:fill="auto"/>
          </w:tcPr>
          <w:p w14:paraId="6B8FF70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0D05EAC5"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162" w:type="dxa"/>
            <w:shd w:val="clear" w:color="auto" w:fill="auto"/>
          </w:tcPr>
          <w:p w14:paraId="370C45D5"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4</w:t>
            </w:r>
          </w:p>
        </w:tc>
        <w:tc>
          <w:tcPr>
            <w:tcW w:w="1070" w:type="dxa"/>
            <w:shd w:val="clear" w:color="auto" w:fill="auto"/>
          </w:tcPr>
          <w:p w14:paraId="6CDFD40B"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3</w:t>
            </w:r>
          </w:p>
        </w:tc>
        <w:tc>
          <w:tcPr>
            <w:tcW w:w="1081" w:type="dxa"/>
            <w:shd w:val="clear" w:color="auto" w:fill="auto"/>
          </w:tcPr>
          <w:p w14:paraId="61D697C4"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w:t>
            </w:r>
          </w:p>
        </w:tc>
      </w:tr>
      <w:tr w:rsidR="00654F1F" w:rsidRPr="00F60196" w14:paraId="4395D2E1" w14:textId="77777777" w:rsidTr="004A3544">
        <w:tc>
          <w:tcPr>
            <w:tcW w:w="851" w:type="dxa"/>
            <w:vMerge/>
            <w:shd w:val="clear" w:color="auto" w:fill="auto"/>
          </w:tcPr>
          <w:p w14:paraId="266DF4B0"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6350BE9B"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2BAD2E4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2DD4C2B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563EC26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5</w:t>
            </w:r>
          </w:p>
        </w:tc>
        <w:tc>
          <w:tcPr>
            <w:tcW w:w="1070" w:type="dxa"/>
            <w:shd w:val="clear" w:color="auto" w:fill="auto"/>
          </w:tcPr>
          <w:p w14:paraId="40B557D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w:t>
            </w:r>
          </w:p>
        </w:tc>
        <w:tc>
          <w:tcPr>
            <w:tcW w:w="1081" w:type="dxa"/>
            <w:shd w:val="clear" w:color="auto" w:fill="auto"/>
          </w:tcPr>
          <w:p w14:paraId="07F7AC3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4</w:t>
            </w:r>
          </w:p>
        </w:tc>
      </w:tr>
      <w:tr w:rsidR="00654F1F" w:rsidRPr="00F60196" w14:paraId="400D7A16" w14:textId="77777777" w:rsidTr="004A3544">
        <w:tc>
          <w:tcPr>
            <w:tcW w:w="851" w:type="dxa"/>
            <w:vMerge/>
            <w:shd w:val="clear" w:color="auto" w:fill="auto"/>
          </w:tcPr>
          <w:p w14:paraId="65C7DDF9"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3F9B8A4D"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D15749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4B262BF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12720A5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3C034A0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653BBEA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5FB80B71" w14:textId="77777777" w:rsidTr="004A3544">
        <w:tc>
          <w:tcPr>
            <w:tcW w:w="851" w:type="dxa"/>
            <w:vMerge w:val="restart"/>
            <w:shd w:val="clear" w:color="auto" w:fill="auto"/>
          </w:tcPr>
          <w:p w14:paraId="60117608"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18E9FB2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„Младост“</w:t>
            </w:r>
          </w:p>
          <w:p w14:paraId="6354F6B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Тетово</w:t>
            </w:r>
          </w:p>
        </w:tc>
        <w:tc>
          <w:tcPr>
            <w:tcW w:w="1045" w:type="dxa"/>
            <w:shd w:val="clear" w:color="auto" w:fill="auto"/>
          </w:tcPr>
          <w:p w14:paraId="4D8A75E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4788" w:type="dxa"/>
            <w:gridSpan w:val="4"/>
            <w:shd w:val="clear" w:color="auto" w:fill="auto"/>
          </w:tcPr>
          <w:p w14:paraId="53D9A5B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Не беа опфатени со одлука на Влада за ослободување од плаќање партиципација за учебната 2022/2023</w:t>
            </w:r>
          </w:p>
        </w:tc>
      </w:tr>
      <w:tr w:rsidR="00654F1F" w:rsidRPr="00F60196" w14:paraId="4BC4FCA6" w14:textId="77777777" w:rsidTr="004A3544">
        <w:tc>
          <w:tcPr>
            <w:tcW w:w="851" w:type="dxa"/>
            <w:vMerge/>
            <w:shd w:val="clear" w:color="auto" w:fill="auto"/>
          </w:tcPr>
          <w:p w14:paraId="329BC857"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1D6186BA"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17A4E3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0C18244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1534480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070" w:type="dxa"/>
            <w:shd w:val="clear" w:color="auto" w:fill="auto"/>
          </w:tcPr>
          <w:p w14:paraId="11BD048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11</w:t>
            </w:r>
          </w:p>
        </w:tc>
        <w:tc>
          <w:tcPr>
            <w:tcW w:w="1081" w:type="dxa"/>
            <w:shd w:val="clear" w:color="auto" w:fill="auto"/>
          </w:tcPr>
          <w:p w14:paraId="1B634E7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9</w:t>
            </w:r>
          </w:p>
        </w:tc>
      </w:tr>
      <w:tr w:rsidR="00654F1F" w:rsidRPr="00F60196" w14:paraId="49222F93" w14:textId="77777777" w:rsidTr="004A3544">
        <w:tc>
          <w:tcPr>
            <w:tcW w:w="851" w:type="dxa"/>
            <w:vMerge/>
            <w:shd w:val="clear" w:color="auto" w:fill="auto"/>
          </w:tcPr>
          <w:p w14:paraId="5F1D3D9A"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7FD119DA"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13D9C96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250FCB49"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69F66DB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2DDBAFD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5FF4B07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05304B2D" w14:textId="77777777" w:rsidTr="004A3544">
        <w:tc>
          <w:tcPr>
            <w:tcW w:w="851" w:type="dxa"/>
            <w:vMerge w:val="restart"/>
            <w:shd w:val="clear" w:color="auto" w:fill="auto"/>
          </w:tcPr>
          <w:p w14:paraId="3F8807A6" w14:textId="77777777" w:rsidR="00654F1F" w:rsidRPr="00F60196" w:rsidRDefault="00654F1F" w:rsidP="00654F1F">
            <w:pPr>
              <w:numPr>
                <w:ilvl w:val="0"/>
                <w:numId w:val="2"/>
              </w:numPr>
              <w:spacing w:after="0" w:line="240" w:lineRule="auto"/>
              <w:rPr>
                <w:rFonts w:ascii="Calibri" w:eastAsia="Calibri" w:hAnsi="Calibri" w:cs="Times New Roman"/>
                <w:lang w:val="mk-MK"/>
              </w:rPr>
            </w:pPr>
            <w:bookmarkStart w:id="2" w:name="_Hlk126228557"/>
          </w:p>
        </w:tc>
        <w:tc>
          <w:tcPr>
            <w:tcW w:w="2578" w:type="dxa"/>
            <w:vMerge w:val="restart"/>
            <w:shd w:val="clear" w:color="auto" w:fill="auto"/>
          </w:tcPr>
          <w:p w14:paraId="609A3EB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„Детска радост“</w:t>
            </w:r>
          </w:p>
          <w:p w14:paraId="1864393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Гостивар</w:t>
            </w:r>
          </w:p>
        </w:tc>
        <w:tc>
          <w:tcPr>
            <w:tcW w:w="1045" w:type="dxa"/>
            <w:shd w:val="clear" w:color="auto" w:fill="auto"/>
          </w:tcPr>
          <w:p w14:paraId="57F4955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4788" w:type="dxa"/>
            <w:gridSpan w:val="4"/>
            <w:shd w:val="clear" w:color="auto" w:fill="auto"/>
          </w:tcPr>
          <w:p w14:paraId="5D118BE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Не беа опфатени со одлука на Влада за ослободување од плаќање партиципација за учебната 2022/2023</w:t>
            </w:r>
          </w:p>
        </w:tc>
      </w:tr>
      <w:tr w:rsidR="00654F1F" w:rsidRPr="00F60196" w14:paraId="4F05F565" w14:textId="77777777" w:rsidTr="004A3544">
        <w:tc>
          <w:tcPr>
            <w:tcW w:w="851" w:type="dxa"/>
            <w:vMerge/>
            <w:shd w:val="clear" w:color="auto" w:fill="auto"/>
          </w:tcPr>
          <w:p w14:paraId="28C0AA4E"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02524B94"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2A2A2D0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2F0F461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780075D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44B657C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22526C0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2EEA3A2E" w14:textId="77777777" w:rsidTr="004A3544">
        <w:tc>
          <w:tcPr>
            <w:tcW w:w="851" w:type="dxa"/>
            <w:vMerge/>
            <w:shd w:val="clear" w:color="auto" w:fill="auto"/>
          </w:tcPr>
          <w:p w14:paraId="32A402C7"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590B5306"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227CF90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2F695D74"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7832E68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53C3D75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1B29D55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bookmarkEnd w:id="2"/>
      <w:tr w:rsidR="00654F1F" w:rsidRPr="00F60196" w14:paraId="216F8238" w14:textId="77777777" w:rsidTr="004A3544">
        <w:tc>
          <w:tcPr>
            <w:tcW w:w="851" w:type="dxa"/>
            <w:vMerge w:val="restart"/>
            <w:shd w:val="clear" w:color="auto" w:fill="auto"/>
          </w:tcPr>
          <w:p w14:paraId="6AC6CCCD"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67ABC95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„8-ми Април“</w:t>
            </w:r>
          </w:p>
          <w:p w14:paraId="4458B60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Шуто Оризари</w:t>
            </w:r>
          </w:p>
        </w:tc>
        <w:tc>
          <w:tcPr>
            <w:tcW w:w="1045" w:type="dxa"/>
            <w:shd w:val="clear" w:color="auto" w:fill="auto"/>
          </w:tcPr>
          <w:p w14:paraId="1A4CCC3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4788" w:type="dxa"/>
            <w:gridSpan w:val="4"/>
            <w:shd w:val="clear" w:color="auto" w:fill="auto"/>
          </w:tcPr>
          <w:p w14:paraId="0F433C5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Не беа опфатени со одлука на Влада за ослободување од плаќање партиципација за учебната 2022/2023</w:t>
            </w:r>
          </w:p>
        </w:tc>
      </w:tr>
      <w:tr w:rsidR="00654F1F" w:rsidRPr="00F60196" w14:paraId="56D5495C" w14:textId="77777777" w:rsidTr="004A3544">
        <w:tc>
          <w:tcPr>
            <w:tcW w:w="851" w:type="dxa"/>
            <w:vMerge/>
            <w:shd w:val="clear" w:color="auto" w:fill="auto"/>
          </w:tcPr>
          <w:p w14:paraId="4DE36E4B"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290B05D2"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26EB033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4788" w:type="dxa"/>
            <w:gridSpan w:val="4"/>
            <w:shd w:val="clear" w:color="auto" w:fill="auto"/>
          </w:tcPr>
          <w:p w14:paraId="20E6F1C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Не беа опфатени со одлука на Влада за ослободување од плаќање партиципација за учебната 2022/2023</w:t>
            </w:r>
          </w:p>
        </w:tc>
      </w:tr>
      <w:tr w:rsidR="00654F1F" w:rsidRPr="00F60196" w14:paraId="3C92E9C2" w14:textId="77777777" w:rsidTr="004A3544">
        <w:tc>
          <w:tcPr>
            <w:tcW w:w="851" w:type="dxa"/>
            <w:vMerge/>
            <w:shd w:val="clear" w:color="auto" w:fill="auto"/>
          </w:tcPr>
          <w:p w14:paraId="4F6C3CDE"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0667E073"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5A1A6069"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40F184A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30</w:t>
            </w:r>
          </w:p>
        </w:tc>
        <w:tc>
          <w:tcPr>
            <w:tcW w:w="1162" w:type="dxa"/>
            <w:shd w:val="clear" w:color="auto" w:fill="auto"/>
          </w:tcPr>
          <w:p w14:paraId="0C7B7CE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78724E4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5432D143"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6CB2B279" w14:textId="77777777" w:rsidTr="004A3544">
        <w:tc>
          <w:tcPr>
            <w:tcW w:w="851" w:type="dxa"/>
            <w:vMerge w:val="restart"/>
            <w:shd w:val="clear" w:color="auto" w:fill="auto"/>
          </w:tcPr>
          <w:p w14:paraId="6B1E78F6"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0B136C2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„Детска радост“</w:t>
            </w:r>
          </w:p>
          <w:p w14:paraId="03280416"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Струмица</w:t>
            </w:r>
          </w:p>
        </w:tc>
        <w:tc>
          <w:tcPr>
            <w:tcW w:w="1045" w:type="dxa"/>
            <w:shd w:val="clear" w:color="auto" w:fill="auto"/>
          </w:tcPr>
          <w:p w14:paraId="3131682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1475" w:type="dxa"/>
            <w:shd w:val="clear" w:color="auto" w:fill="auto"/>
          </w:tcPr>
          <w:p w14:paraId="4F7587CC"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15</w:t>
            </w:r>
          </w:p>
        </w:tc>
        <w:tc>
          <w:tcPr>
            <w:tcW w:w="1162" w:type="dxa"/>
            <w:shd w:val="clear" w:color="auto" w:fill="auto"/>
          </w:tcPr>
          <w:p w14:paraId="6AE76F9A"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0</w:t>
            </w:r>
          </w:p>
        </w:tc>
        <w:tc>
          <w:tcPr>
            <w:tcW w:w="1070" w:type="dxa"/>
            <w:shd w:val="clear" w:color="auto" w:fill="auto"/>
          </w:tcPr>
          <w:p w14:paraId="4BB1669F"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0</w:t>
            </w:r>
          </w:p>
        </w:tc>
        <w:tc>
          <w:tcPr>
            <w:tcW w:w="1081" w:type="dxa"/>
            <w:shd w:val="clear" w:color="auto" w:fill="auto"/>
          </w:tcPr>
          <w:p w14:paraId="6FBACF61" w14:textId="77777777" w:rsidR="00654F1F" w:rsidRPr="00F60196" w:rsidRDefault="00654F1F" w:rsidP="004A3544">
            <w:pPr>
              <w:rPr>
                <w:rFonts w:ascii="Calibri" w:eastAsia="Calibri" w:hAnsi="Calibri" w:cs="Times New Roman"/>
              </w:rPr>
            </w:pPr>
            <w:r w:rsidRPr="00F60196">
              <w:rPr>
                <w:rFonts w:ascii="Calibri" w:eastAsia="Calibri" w:hAnsi="Calibri" w:cs="Times New Roman"/>
              </w:rPr>
              <w:t>0</w:t>
            </w:r>
          </w:p>
        </w:tc>
      </w:tr>
      <w:tr w:rsidR="00654F1F" w:rsidRPr="00F60196" w14:paraId="34AF3640" w14:textId="77777777" w:rsidTr="004A3544">
        <w:tc>
          <w:tcPr>
            <w:tcW w:w="851" w:type="dxa"/>
            <w:vMerge/>
            <w:shd w:val="clear" w:color="auto" w:fill="auto"/>
          </w:tcPr>
          <w:p w14:paraId="1E75BE13"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2609AAF5"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5BF03A7D"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1475" w:type="dxa"/>
            <w:shd w:val="clear" w:color="auto" w:fill="auto"/>
          </w:tcPr>
          <w:p w14:paraId="2A00C42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15</w:t>
            </w:r>
          </w:p>
        </w:tc>
        <w:tc>
          <w:tcPr>
            <w:tcW w:w="1162" w:type="dxa"/>
            <w:shd w:val="clear" w:color="auto" w:fill="auto"/>
          </w:tcPr>
          <w:p w14:paraId="7A72A20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1ABDC7E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7DAB6E3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228B76FD" w14:textId="77777777" w:rsidTr="004A3544">
        <w:tc>
          <w:tcPr>
            <w:tcW w:w="851" w:type="dxa"/>
            <w:vMerge/>
            <w:shd w:val="clear" w:color="auto" w:fill="auto"/>
          </w:tcPr>
          <w:p w14:paraId="40C1172E"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shd w:val="clear" w:color="auto" w:fill="auto"/>
          </w:tcPr>
          <w:p w14:paraId="4AA3290F"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706B0D1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55E354F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10</w:t>
            </w:r>
          </w:p>
        </w:tc>
        <w:tc>
          <w:tcPr>
            <w:tcW w:w="1162" w:type="dxa"/>
            <w:shd w:val="clear" w:color="auto" w:fill="auto"/>
          </w:tcPr>
          <w:p w14:paraId="0D3EBD55"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3AF20B3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72A4422C"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r w:rsidR="00654F1F" w:rsidRPr="00F60196" w14:paraId="1EBED6F1" w14:textId="77777777" w:rsidTr="004A3544">
        <w:tc>
          <w:tcPr>
            <w:tcW w:w="851" w:type="dxa"/>
            <w:vMerge w:val="restart"/>
            <w:shd w:val="clear" w:color="auto" w:fill="auto"/>
          </w:tcPr>
          <w:p w14:paraId="5B609C0E" w14:textId="77777777" w:rsidR="00654F1F" w:rsidRPr="00F60196" w:rsidRDefault="00654F1F" w:rsidP="00654F1F">
            <w:pPr>
              <w:numPr>
                <w:ilvl w:val="0"/>
                <w:numId w:val="2"/>
              </w:numPr>
              <w:spacing w:after="0" w:line="240" w:lineRule="auto"/>
              <w:rPr>
                <w:rFonts w:ascii="Calibri" w:eastAsia="Calibri" w:hAnsi="Calibri" w:cs="Times New Roman"/>
                <w:lang w:val="mk-MK"/>
              </w:rPr>
            </w:pPr>
          </w:p>
        </w:tc>
        <w:tc>
          <w:tcPr>
            <w:tcW w:w="2578" w:type="dxa"/>
            <w:vMerge w:val="restart"/>
            <w:shd w:val="clear" w:color="auto" w:fill="auto"/>
          </w:tcPr>
          <w:p w14:paraId="244F9E41"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ЈОУДГ „Астибо“</w:t>
            </w:r>
          </w:p>
          <w:p w14:paraId="1D76DCF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Штип</w:t>
            </w:r>
          </w:p>
        </w:tc>
        <w:tc>
          <w:tcPr>
            <w:tcW w:w="1045" w:type="dxa"/>
            <w:shd w:val="clear" w:color="auto" w:fill="auto"/>
          </w:tcPr>
          <w:p w14:paraId="740694F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2020/21</w:t>
            </w:r>
          </w:p>
        </w:tc>
        <w:tc>
          <w:tcPr>
            <w:tcW w:w="4788" w:type="dxa"/>
            <w:gridSpan w:val="4"/>
            <w:shd w:val="clear" w:color="auto" w:fill="auto"/>
          </w:tcPr>
          <w:p w14:paraId="3B8CAC68"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Не беа опфатени со одлука на Влада за ослободување од плаќање партиципација за учебната 2022/2023</w:t>
            </w:r>
          </w:p>
        </w:tc>
      </w:tr>
      <w:tr w:rsidR="00654F1F" w:rsidRPr="00F60196" w14:paraId="7FF6B906" w14:textId="77777777" w:rsidTr="004A3544">
        <w:tc>
          <w:tcPr>
            <w:tcW w:w="851" w:type="dxa"/>
            <w:vMerge/>
            <w:shd w:val="clear" w:color="auto" w:fill="auto"/>
          </w:tcPr>
          <w:p w14:paraId="1A48A821" w14:textId="77777777" w:rsidR="00654F1F" w:rsidRPr="00F60196" w:rsidRDefault="00654F1F" w:rsidP="004A3544">
            <w:pPr>
              <w:rPr>
                <w:rFonts w:ascii="Calibri" w:eastAsia="Calibri" w:hAnsi="Calibri" w:cs="Times New Roman"/>
                <w:lang w:val="mk-MK"/>
              </w:rPr>
            </w:pPr>
          </w:p>
        </w:tc>
        <w:tc>
          <w:tcPr>
            <w:tcW w:w="2578" w:type="dxa"/>
            <w:vMerge/>
            <w:shd w:val="clear" w:color="auto" w:fill="auto"/>
          </w:tcPr>
          <w:p w14:paraId="7066C5E3"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31C295B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2021/22</w:t>
            </w:r>
          </w:p>
        </w:tc>
        <w:tc>
          <w:tcPr>
            <w:tcW w:w="4788" w:type="dxa"/>
            <w:gridSpan w:val="4"/>
            <w:shd w:val="clear" w:color="auto" w:fill="auto"/>
          </w:tcPr>
          <w:p w14:paraId="10F772AB"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Не беа опфатени со одлука на Влада за ослободување од плаќање партиципација за учебната 2022/2023</w:t>
            </w:r>
          </w:p>
        </w:tc>
      </w:tr>
      <w:tr w:rsidR="00654F1F" w:rsidRPr="00F60196" w14:paraId="36542F23" w14:textId="77777777" w:rsidTr="004A3544">
        <w:tc>
          <w:tcPr>
            <w:tcW w:w="851" w:type="dxa"/>
            <w:vMerge/>
            <w:shd w:val="clear" w:color="auto" w:fill="auto"/>
          </w:tcPr>
          <w:p w14:paraId="37251025" w14:textId="77777777" w:rsidR="00654F1F" w:rsidRPr="00F60196" w:rsidRDefault="00654F1F" w:rsidP="004A3544">
            <w:pPr>
              <w:rPr>
                <w:rFonts w:ascii="Calibri" w:eastAsia="Calibri" w:hAnsi="Calibri" w:cs="Times New Roman"/>
                <w:lang w:val="mk-MK"/>
              </w:rPr>
            </w:pPr>
          </w:p>
        </w:tc>
        <w:tc>
          <w:tcPr>
            <w:tcW w:w="2578" w:type="dxa"/>
            <w:vMerge/>
            <w:shd w:val="clear" w:color="auto" w:fill="auto"/>
          </w:tcPr>
          <w:p w14:paraId="23E923C0" w14:textId="77777777" w:rsidR="00654F1F" w:rsidRPr="00F60196" w:rsidRDefault="00654F1F" w:rsidP="004A3544">
            <w:pPr>
              <w:rPr>
                <w:rFonts w:ascii="Calibri" w:eastAsia="Calibri" w:hAnsi="Calibri" w:cs="Times New Roman"/>
                <w:lang w:val="mk-MK"/>
              </w:rPr>
            </w:pPr>
          </w:p>
        </w:tc>
        <w:tc>
          <w:tcPr>
            <w:tcW w:w="1045" w:type="dxa"/>
            <w:shd w:val="clear" w:color="auto" w:fill="auto"/>
          </w:tcPr>
          <w:p w14:paraId="420D3B17"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2022/23</w:t>
            </w:r>
          </w:p>
        </w:tc>
        <w:tc>
          <w:tcPr>
            <w:tcW w:w="1475" w:type="dxa"/>
            <w:shd w:val="clear" w:color="auto" w:fill="auto"/>
          </w:tcPr>
          <w:p w14:paraId="10A0BFFE"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20</w:t>
            </w:r>
          </w:p>
        </w:tc>
        <w:tc>
          <w:tcPr>
            <w:tcW w:w="1162" w:type="dxa"/>
            <w:shd w:val="clear" w:color="auto" w:fill="auto"/>
          </w:tcPr>
          <w:p w14:paraId="01F23690"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70" w:type="dxa"/>
            <w:shd w:val="clear" w:color="auto" w:fill="auto"/>
          </w:tcPr>
          <w:p w14:paraId="4423EA22"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c>
          <w:tcPr>
            <w:tcW w:w="1081" w:type="dxa"/>
            <w:shd w:val="clear" w:color="auto" w:fill="auto"/>
          </w:tcPr>
          <w:p w14:paraId="30DA008F" w14:textId="77777777" w:rsidR="00654F1F" w:rsidRPr="00F60196" w:rsidRDefault="00654F1F" w:rsidP="004A3544">
            <w:pPr>
              <w:rPr>
                <w:rFonts w:ascii="Calibri" w:eastAsia="Calibri" w:hAnsi="Calibri" w:cs="Times New Roman"/>
                <w:lang w:val="mk-MK"/>
              </w:rPr>
            </w:pPr>
            <w:r w:rsidRPr="00F60196">
              <w:rPr>
                <w:rFonts w:ascii="Calibri" w:eastAsia="Calibri" w:hAnsi="Calibri" w:cs="Times New Roman"/>
                <w:lang w:val="mk-MK"/>
              </w:rPr>
              <w:t>0</w:t>
            </w:r>
          </w:p>
        </w:tc>
      </w:tr>
    </w:tbl>
    <w:p w14:paraId="56A12C9A" w14:textId="77777777" w:rsidR="00654F1F" w:rsidRPr="00F60196" w:rsidRDefault="00654F1F" w:rsidP="00654F1F">
      <w:pPr>
        <w:numPr>
          <w:ilvl w:val="0"/>
          <w:numId w:val="3"/>
        </w:numPr>
        <w:spacing w:after="0" w:line="240" w:lineRule="auto"/>
        <w:rPr>
          <w:rFonts w:ascii="Calibri" w:eastAsia="Calibri" w:hAnsi="Calibri" w:cs="Times New Roman"/>
          <w:bCs/>
          <w:lang w:val="mk-MK"/>
        </w:rPr>
      </w:pPr>
      <w:r w:rsidRPr="00F60196">
        <w:rPr>
          <w:rFonts w:ascii="Calibri" w:eastAsia="Calibri" w:hAnsi="Calibri" w:cs="Times New Roman"/>
          <w:lang w:val="mk-MK"/>
        </w:rPr>
        <w:t xml:space="preserve">Напомена </w:t>
      </w:r>
    </w:p>
    <w:p w14:paraId="0038F674" w14:textId="77777777" w:rsidR="00654F1F" w:rsidRPr="00F60196" w:rsidRDefault="00654F1F" w:rsidP="00654F1F">
      <w:pPr>
        <w:rPr>
          <w:rFonts w:ascii="Calibri" w:eastAsia="Calibri" w:hAnsi="Calibri" w:cs="Times New Roman"/>
          <w:bCs/>
          <w:lang w:val="mk-MK"/>
        </w:rPr>
      </w:pPr>
      <w:r w:rsidRPr="00F60196">
        <w:rPr>
          <w:rFonts w:ascii="Calibri" w:eastAsia="Calibri" w:hAnsi="Calibri" w:cs="Times New Roman"/>
          <w:lang w:val="mk-MK"/>
        </w:rPr>
        <w:t xml:space="preserve">Поради пандемијата предизвикана од вирусот КОВИД 19, и новиот начин на работа на детските градинки,  планираните проектни активности и вклучувањето на деца Роми ослободени од плаќање партиципација во детските градинки се имплементираа </w:t>
      </w:r>
      <w:r w:rsidRPr="00F60196">
        <w:rPr>
          <w:rFonts w:ascii="Calibri" w:eastAsia="Calibri" w:hAnsi="Calibri" w:cs="Times New Roman"/>
          <w:bCs/>
          <w:lang w:val="mk-MK"/>
        </w:rPr>
        <w:t>делумно.</w:t>
      </w:r>
    </w:p>
    <w:p w14:paraId="24535FD6" w14:textId="77777777" w:rsidR="00654F1F" w:rsidRPr="00F60196" w:rsidRDefault="00654F1F" w:rsidP="00654F1F">
      <w:pPr>
        <w:ind w:left="862"/>
        <w:contextualSpacing/>
        <w:rPr>
          <w:rFonts w:ascii="Calibri" w:eastAsia="Calibri" w:hAnsi="Calibri" w:cs="Times New Roman"/>
          <w:lang w:val="mk-MK"/>
        </w:rPr>
      </w:pPr>
    </w:p>
    <w:p w14:paraId="2D906837" w14:textId="77777777" w:rsidR="00654F1F" w:rsidRPr="00F60196" w:rsidRDefault="00654F1F" w:rsidP="00654F1F">
      <w:pPr>
        <w:spacing w:after="0" w:line="240" w:lineRule="auto"/>
        <w:ind w:left="502"/>
        <w:contextualSpacing/>
        <w:rPr>
          <w:rFonts w:ascii="StobiSerifCn Regular" w:eastAsia="Times New Roman" w:hAnsi="StobiSerifCn Regular" w:cs="Times New Roman"/>
          <w:lang w:val="mk-MK"/>
        </w:rPr>
      </w:pPr>
      <w:r w:rsidRPr="00F60196">
        <w:rPr>
          <w:rFonts w:ascii="StobiSerifCn Regular" w:eastAsia="Times New Roman" w:hAnsi="StobiSerifCn Regular" w:cs="Times New Roman"/>
          <w:lang w:val="mk-MK"/>
        </w:rPr>
        <w:t>Дали во текот на 2020, 2021 и 2022 година се одржа конференција за жени Ромки?</w:t>
      </w:r>
    </w:p>
    <w:p w14:paraId="17FAD52F" w14:textId="77777777" w:rsidR="00654F1F" w:rsidRPr="00F60196" w:rsidRDefault="00654F1F" w:rsidP="00654F1F">
      <w:pPr>
        <w:spacing w:after="200" w:line="276" w:lineRule="auto"/>
        <w:ind w:left="502"/>
        <w:contextualSpacing/>
        <w:jc w:val="both"/>
        <w:rPr>
          <w:rFonts w:ascii="StobiSerifCn Regular" w:eastAsia="Times New Roman" w:hAnsi="StobiSerifCn Regular" w:cs="Times New Roman"/>
          <w:lang w:val="mk-MK"/>
        </w:rPr>
      </w:pPr>
      <w:r w:rsidRPr="00F60196">
        <w:rPr>
          <w:rFonts w:ascii="StobiSerifCn Regular" w:eastAsia="Times New Roman" w:hAnsi="StobiSerifCn Regular" w:cs="Times New Roman"/>
          <w:lang w:val="mk-MK"/>
        </w:rPr>
        <w:t>Доколку да, ве молам наведете детали во однос на конференција.</w:t>
      </w:r>
    </w:p>
    <w:p w14:paraId="0CD11F54" w14:textId="77777777" w:rsidR="00654F1F" w:rsidRPr="00F60196" w:rsidRDefault="00654F1F" w:rsidP="00654F1F">
      <w:pPr>
        <w:numPr>
          <w:ilvl w:val="0"/>
          <w:numId w:val="5"/>
        </w:numPr>
        <w:spacing w:after="0" w:line="240" w:lineRule="auto"/>
        <w:rPr>
          <w:rFonts w:ascii="Calibri" w:eastAsia="Calibri" w:hAnsi="Calibri" w:cs="Times New Roman"/>
          <w:lang w:val="mk-MK"/>
        </w:rPr>
      </w:pPr>
      <w:r w:rsidRPr="00F60196">
        <w:rPr>
          <w:rFonts w:ascii="Calibri" w:eastAsia="Calibri" w:hAnsi="Calibri" w:cs="Times New Roman"/>
          <w:lang w:val="mk-MK"/>
        </w:rPr>
        <w:t xml:space="preserve">Во 2021 година во Стразбур се одржа осмата конференција за жените Ромки. </w:t>
      </w:r>
    </w:p>
    <w:p w14:paraId="4DAB9648" w14:textId="77777777" w:rsidR="00654F1F" w:rsidRPr="00F60196" w:rsidRDefault="00654F1F" w:rsidP="00654F1F">
      <w:pPr>
        <w:numPr>
          <w:ilvl w:val="0"/>
          <w:numId w:val="5"/>
        </w:numPr>
        <w:spacing w:after="0" w:line="240" w:lineRule="auto"/>
        <w:rPr>
          <w:rFonts w:ascii="Calibri" w:eastAsia="Calibri" w:hAnsi="Calibri" w:cs="Times New Roman"/>
          <w:lang w:val="mk-MK"/>
        </w:rPr>
      </w:pPr>
      <w:r w:rsidRPr="00F60196">
        <w:rPr>
          <w:rFonts w:ascii="Calibri" w:eastAsia="Calibri" w:hAnsi="Calibri" w:cs="Times New Roman"/>
          <w:lang w:val="mk-MK"/>
        </w:rPr>
        <w:t xml:space="preserve"> 9та конференција за жени Ромки  се планира да  биде одржана во ноември 2023 година.</w:t>
      </w:r>
    </w:p>
    <w:p w14:paraId="4AB12DE9" w14:textId="77777777" w:rsidR="00654F1F" w:rsidRPr="00F60196" w:rsidRDefault="00654F1F" w:rsidP="00654F1F">
      <w:pPr>
        <w:spacing w:after="0" w:line="240" w:lineRule="auto"/>
        <w:ind w:left="502"/>
        <w:contextualSpacing/>
        <w:rPr>
          <w:rFonts w:ascii="Calibri" w:eastAsia="Calibri" w:hAnsi="Calibri" w:cs="Times New Roman"/>
          <w:lang w:val="mk-MK"/>
        </w:rPr>
      </w:pPr>
      <w:r w:rsidRPr="00F60196">
        <w:rPr>
          <w:rFonts w:ascii="Calibri" w:eastAsia="Calibri" w:hAnsi="Calibri" w:cs="Times New Roman"/>
          <w:lang w:val="mk-MK"/>
        </w:rPr>
        <w:t>Дали МТСП го подготви поглавјето за социјално домување во рамки на Законот за социјално домување? Дали може да споделите информации на тој дел.</w:t>
      </w:r>
    </w:p>
    <w:p w14:paraId="0A3B10C0" w14:textId="77777777" w:rsidR="00654F1F" w:rsidRPr="00F60196" w:rsidRDefault="00654F1F" w:rsidP="00654F1F">
      <w:pPr>
        <w:numPr>
          <w:ilvl w:val="0"/>
          <w:numId w:val="5"/>
        </w:numPr>
        <w:spacing w:after="0" w:line="240" w:lineRule="auto"/>
        <w:contextualSpacing/>
        <w:rPr>
          <w:rFonts w:ascii="Calibri" w:eastAsia="Calibri" w:hAnsi="Calibri" w:cs="Times New Roman"/>
          <w:lang w:val="mk-MK"/>
        </w:rPr>
      </w:pPr>
      <w:r w:rsidRPr="00F60196">
        <w:rPr>
          <w:rFonts w:ascii="Calibri" w:eastAsia="Calibri" w:hAnsi="Calibri" w:cs="Times New Roman"/>
          <w:lang w:val="mk-MK"/>
        </w:rPr>
        <w:t>Нацрт верзијата на делот за социјално домување е подготвен и останува да се финализира</w:t>
      </w:r>
    </w:p>
    <w:p w14:paraId="16FE45B5" w14:textId="77777777" w:rsidR="00654F1F" w:rsidRPr="00F60196" w:rsidRDefault="00654F1F" w:rsidP="00654F1F">
      <w:pPr>
        <w:spacing w:after="0" w:line="240" w:lineRule="auto"/>
        <w:ind w:left="502"/>
        <w:contextualSpacing/>
        <w:rPr>
          <w:rFonts w:ascii="Calibri" w:eastAsia="Calibri" w:hAnsi="Calibri" w:cs="Times New Roman"/>
          <w:lang w:val="mk-MK"/>
        </w:rPr>
      </w:pPr>
      <w:r w:rsidRPr="00F60196">
        <w:rPr>
          <w:rFonts w:ascii="Calibri" w:eastAsia="Calibri" w:hAnsi="Calibri" w:cs="Times New Roman"/>
          <w:lang w:val="mk-MK"/>
        </w:rPr>
        <w:t>Ве молам да ни доставите информации по однос на пилот активностите за времено згрижување на бездомни лица.</w:t>
      </w:r>
    </w:p>
    <w:p w14:paraId="33C4EDD2" w14:textId="77777777" w:rsidR="00654F1F" w:rsidRPr="00F60196" w:rsidRDefault="00654F1F" w:rsidP="00654F1F">
      <w:pPr>
        <w:numPr>
          <w:ilvl w:val="0"/>
          <w:numId w:val="5"/>
        </w:numPr>
        <w:spacing w:after="0" w:line="240" w:lineRule="auto"/>
        <w:contextualSpacing/>
        <w:rPr>
          <w:rFonts w:ascii="Calibri" w:eastAsia="Calibri" w:hAnsi="Calibri" w:cs="Times New Roman"/>
          <w:lang w:val="mk-MK"/>
        </w:rPr>
      </w:pPr>
      <w:r w:rsidRPr="00F60196">
        <w:rPr>
          <w:rFonts w:ascii="Calibri" w:eastAsia="Calibri" w:hAnsi="Calibri" w:cs="Times New Roman"/>
          <w:lang w:val="mk-MK"/>
        </w:rPr>
        <w:t>Во прашањето 6 се дадени информациите</w:t>
      </w:r>
    </w:p>
    <w:p w14:paraId="24E46C8E" w14:textId="77777777" w:rsidR="00654F1F" w:rsidRPr="00F60196" w:rsidRDefault="00654F1F" w:rsidP="00654F1F">
      <w:pPr>
        <w:spacing w:after="0" w:line="240" w:lineRule="auto"/>
        <w:ind w:left="502"/>
        <w:contextualSpacing/>
        <w:rPr>
          <w:rFonts w:ascii="StobiSerifCn Regular" w:eastAsia="Times New Roman" w:hAnsi="StobiSerifCn Regular" w:cs="Times New Roman"/>
          <w:lang w:val="mk-MK"/>
        </w:rPr>
      </w:pPr>
      <w:r w:rsidRPr="00F60196">
        <w:rPr>
          <w:rFonts w:ascii="StobiSerifCn Regular" w:eastAsia="Times New Roman" w:hAnsi="StobiSerifCn Regular" w:cs="Times New Roman"/>
          <w:lang w:val="mk-MK"/>
        </w:rPr>
        <w:t>Ве молиме да не информирате за активностите преземени во рамки на лицата времено згрижени под Кале и програмата за времено згрижување на социјално ранливи категории во приватно сместување преку плаќање кирија.</w:t>
      </w:r>
    </w:p>
    <w:p w14:paraId="6A254033" w14:textId="77777777" w:rsidR="00654F1F" w:rsidRPr="00F60196" w:rsidRDefault="00654F1F" w:rsidP="00654F1F">
      <w:pPr>
        <w:ind w:left="502"/>
        <w:contextualSpacing/>
        <w:rPr>
          <w:rFonts w:ascii="StobiSerifCn Regular" w:eastAsia="Times New Roman" w:hAnsi="StobiSerifCn Regular" w:cs="Times New Roman"/>
          <w:lang w:val="mk-MK"/>
        </w:rPr>
      </w:pPr>
    </w:p>
    <w:p w14:paraId="321CE2B5" w14:textId="77777777" w:rsidR="00654F1F" w:rsidRPr="00F60196" w:rsidRDefault="00654F1F" w:rsidP="00654F1F">
      <w:pPr>
        <w:spacing w:after="0" w:line="240" w:lineRule="auto"/>
        <w:ind w:left="502"/>
        <w:contextualSpacing/>
        <w:rPr>
          <w:rFonts w:ascii="StobiSerifCn Regular" w:eastAsia="Times New Roman" w:hAnsi="StobiSerifCn Regular" w:cs="Times New Roman"/>
          <w:lang w:val="mk-MK"/>
        </w:rPr>
      </w:pPr>
      <w:r w:rsidRPr="00F60196">
        <w:rPr>
          <w:rFonts w:ascii="StobiSerifCn Regular" w:eastAsia="Times New Roman" w:hAnsi="StobiSerifCn Regular" w:cs="Times New Roman"/>
          <w:lang w:val="mk-MK"/>
        </w:rPr>
        <w:t>Ве молиме да не информирате за спроведените активности од страна на Одделението за имплементација на Декадата и Националната Стратегија за Роми во текот на 2020 2021 и 2022 година.</w:t>
      </w:r>
    </w:p>
    <w:p w14:paraId="19320F1A" w14:textId="77777777" w:rsidR="00654F1F" w:rsidRPr="00F60196" w:rsidRDefault="00654F1F" w:rsidP="00654F1F">
      <w:pPr>
        <w:spacing w:after="200" w:line="276" w:lineRule="auto"/>
        <w:ind w:left="720"/>
        <w:contextualSpacing/>
        <w:jc w:val="both"/>
        <w:rPr>
          <w:rFonts w:ascii="StobiSerifCn Regular" w:eastAsia="Times New Roman" w:hAnsi="StobiSerifCn Regular" w:cs="Times New Roman"/>
          <w:lang w:val="mk-MK"/>
        </w:rPr>
      </w:pPr>
    </w:p>
    <w:p w14:paraId="307A07A7" w14:textId="77777777" w:rsidR="00654F1F" w:rsidRPr="00F60196" w:rsidRDefault="00654F1F" w:rsidP="00654F1F">
      <w:pPr>
        <w:jc w:val="both"/>
        <w:rPr>
          <w:rFonts w:ascii="Calibri" w:eastAsia="Arial Narrow" w:hAnsi="Calibri" w:cs="Calibri"/>
          <w:u w:val="single"/>
          <w:lang w:val="mk-MK"/>
        </w:rPr>
      </w:pPr>
      <w:r w:rsidRPr="00F60196">
        <w:rPr>
          <w:rFonts w:ascii="Calibri" w:eastAsia="Arial Narrow" w:hAnsi="Calibri" w:cs="Calibri"/>
          <w:u w:val="single"/>
          <w:lang w:val="mk-MK"/>
        </w:rPr>
        <w:t>Реализирани активности   2022</w:t>
      </w:r>
    </w:p>
    <w:p w14:paraId="548455C7" w14:textId="77777777" w:rsidR="00654F1F" w:rsidRPr="00F60196" w:rsidRDefault="00654F1F" w:rsidP="00654F1F">
      <w:pPr>
        <w:spacing w:after="120"/>
        <w:jc w:val="both"/>
        <w:rPr>
          <w:rFonts w:ascii="Calibri" w:eastAsia="Arial Narrow" w:hAnsi="Calibri" w:cs="Calibri"/>
          <w:lang w:val="mk-MK"/>
        </w:rPr>
      </w:pPr>
      <w:r w:rsidRPr="00F60196">
        <w:rPr>
          <w:rFonts w:ascii="Calibri" w:eastAsia="Arial Narrow" w:hAnsi="Calibri" w:cs="Calibri"/>
          <w:lang w:val="mk-MK"/>
        </w:rPr>
        <w:t>Имплементација на мерките и програмите насочени кон унапредување на положбата на Ромите, согласно Стратегијата за инклузија на Ромите  2022 -2030.</w:t>
      </w:r>
    </w:p>
    <w:p w14:paraId="73DB9166" w14:textId="77777777" w:rsidR="00654F1F" w:rsidRPr="00F60196" w:rsidRDefault="00654F1F" w:rsidP="00654F1F">
      <w:pPr>
        <w:spacing w:after="120"/>
        <w:jc w:val="both"/>
        <w:rPr>
          <w:rFonts w:ascii="Calibri" w:eastAsia="Arial Narrow" w:hAnsi="Calibri" w:cs="Calibri"/>
          <w:lang w:val="mk-MK"/>
        </w:rPr>
      </w:pPr>
      <w:r w:rsidRPr="00F60196">
        <w:rPr>
          <w:rFonts w:ascii="Calibri" w:eastAsia="Arial Narrow" w:hAnsi="Calibri" w:cs="Calibri"/>
          <w:b/>
          <w:lang w:val="mk-MK"/>
        </w:rPr>
        <w:t>Во однос на  предучилишно образование,</w:t>
      </w:r>
      <w:r w:rsidRPr="00F60196">
        <w:rPr>
          <w:rFonts w:ascii="Calibri" w:eastAsia="Arial Narrow" w:hAnsi="Calibri" w:cs="Calibri"/>
          <w:lang w:val="mk-MK"/>
        </w:rPr>
        <w:t xml:space="preserve"> Министерството за труд и социјална политика во соработка со Ромскиот едукативен фонд (РЕФ)  15 учебни години по ред го имплементираше проектот Инклузија на деца Роми во Јавните општински установи - детски градинки.</w:t>
      </w:r>
    </w:p>
    <w:p w14:paraId="4965FBA7" w14:textId="77777777" w:rsidR="00654F1F" w:rsidRPr="00F60196" w:rsidRDefault="00654F1F" w:rsidP="00654F1F">
      <w:pPr>
        <w:spacing w:after="120"/>
        <w:jc w:val="both"/>
        <w:rPr>
          <w:rFonts w:ascii="Calibri" w:eastAsia="Arial Narrow" w:hAnsi="Calibri" w:cs="Calibri"/>
          <w:lang w:val="mk-MK"/>
        </w:rPr>
      </w:pPr>
      <w:r w:rsidRPr="00F60196">
        <w:rPr>
          <w:rFonts w:ascii="Calibri" w:eastAsia="Arial Narrow" w:hAnsi="Calibri" w:cs="Calibri"/>
          <w:lang w:val="mk-MK"/>
        </w:rPr>
        <w:t>Учебната 2021/2022 година е четврта година по ред со заклучок од Влада каде што децата Роми од социјален ризик се вклучени во предучилишното образование со ослободување од партиципација на родителите и нивниот престој е обезбеден  преку блок дотациите што ги доделува МТСП до општините во рамки на проектот Инклузија на деца Роми во ЈОУДГ.</w:t>
      </w:r>
    </w:p>
    <w:p w14:paraId="68740A69" w14:textId="77777777" w:rsidR="00654F1F" w:rsidRPr="00F60196" w:rsidRDefault="00654F1F" w:rsidP="00654F1F">
      <w:pPr>
        <w:spacing w:after="120"/>
        <w:jc w:val="both"/>
        <w:rPr>
          <w:rFonts w:ascii="Calibri" w:eastAsia="Arial Narrow" w:hAnsi="Calibri" w:cs="Calibri"/>
          <w:lang w:val="mk-MK"/>
        </w:rPr>
      </w:pPr>
      <w:r w:rsidRPr="00F60196">
        <w:rPr>
          <w:rFonts w:ascii="Calibri" w:eastAsia="Arial Narrow" w:hAnsi="Calibri" w:cs="Calibri"/>
          <w:lang w:val="mk-MK"/>
        </w:rPr>
        <w:t>Бројот на запишани деца Роми на национално ниво изнесува 462 деца од вкупен број на деца во вклучени во детски градинки 36.711 деца што е 1,25 % .</w:t>
      </w:r>
    </w:p>
    <w:p w14:paraId="46C048B1" w14:textId="77777777" w:rsidR="00654F1F" w:rsidRPr="00F60196" w:rsidRDefault="00654F1F" w:rsidP="00654F1F">
      <w:pPr>
        <w:spacing w:after="120"/>
        <w:jc w:val="both"/>
        <w:rPr>
          <w:rFonts w:ascii="Calibri" w:eastAsia="Arial Narrow" w:hAnsi="Calibri" w:cs="Calibri"/>
          <w:lang w:val="mk-MK"/>
        </w:rPr>
      </w:pPr>
      <w:r w:rsidRPr="00F60196">
        <w:rPr>
          <w:rFonts w:ascii="Calibri" w:eastAsia="Arial Narrow" w:hAnsi="Calibri" w:cs="Calibri"/>
          <w:lang w:val="mk-MK"/>
        </w:rPr>
        <w:lastRenderedPageBreak/>
        <w:t>Во рамките на проектот од вкупниот број на запишани деца на национално ниво деца Роми опфатени преку ослободување со партиципација изнесува 247 во 20 општини кои  се  социјален ризик,  (Берово, Битола, Виница, Прилеп, Чаир, Делчево, Кочани, Куманово, Велес, Гази Баба, Пехчево, Дебар, Центар, Кавадарци, Неготино, Крива Паланка, Радовиш, Карпош, Тетово и Гостивар).</w:t>
      </w:r>
    </w:p>
    <w:p w14:paraId="59B19361" w14:textId="77777777" w:rsidR="00654F1F" w:rsidRPr="00F60196" w:rsidRDefault="00654F1F" w:rsidP="00654F1F">
      <w:pPr>
        <w:spacing w:after="120"/>
        <w:jc w:val="both"/>
        <w:rPr>
          <w:rFonts w:ascii="Calibri" w:eastAsia="Arial Narrow" w:hAnsi="Calibri" w:cs="Calibri"/>
          <w:lang w:val="mk-MK"/>
        </w:rPr>
      </w:pPr>
      <w:r w:rsidRPr="00F60196">
        <w:rPr>
          <w:rFonts w:ascii="Calibri" w:eastAsia="Arial Narrow" w:hAnsi="Calibri" w:cs="Calibri"/>
          <w:lang w:val="mk-MK"/>
        </w:rPr>
        <w:t xml:space="preserve">Континуирано се  реализирани 30  мониторинг посети на сите  ЈОУДГ вклучени во проектот  од страна на Министерството за труд и социјална политика на месечно ниво,  за следење на вклученоста на децата Роми  и обезбедување на динамика на проектните цели. </w:t>
      </w:r>
    </w:p>
    <w:p w14:paraId="0C6FCB5B" w14:textId="77777777" w:rsidR="00654F1F" w:rsidRPr="00F60196" w:rsidRDefault="00654F1F" w:rsidP="00654F1F">
      <w:pPr>
        <w:spacing w:after="120"/>
        <w:jc w:val="both"/>
        <w:rPr>
          <w:rFonts w:ascii="Calibri" w:eastAsia="Arial Narrow" w:hAnsi="Calibri" w:cs="Calibri"/>
          <w:lang w:val="mk-MK"/>
        </w:rPr>
      </w:pPr>
      <w:r w:rsidRPr="00F60196">
        <w:rPr>
          <w:rFonts w:ascii="Calibri" w:eastAsia="Arial Narrow" w:hAnsi="Calibri" w:cs="Calibri"/>
          <w:lang w:val="mk-MK"/>
        </w:rPr>
        <w:t>Во 20 општини се ангажирани 20 медијатори за  јакнење на свеста кај родителите за важноста од образование и нивно активно вклучување во образовниот процес.</w:t>
      </w:r>
    </w:p>
    <w:p w14:paraId="37D910BD" w14:textId="77777777" w:rsidR="00654F1F" w:rsidRPr="00F60196" w:rsidRDefault="00654F1F" w:rsidP="00654F1F">
      <w:pPr>
        <w:spacing w:after="120"/>
        <w:jc w:val="both"/>
        <w:rPr>
          <w:rFonts w:ascii="Calibri" w:eastAsia="Arial Narrow" w:hAnsi="Calibri" w:cs="Calibri"/>
          <w:lang w:val="mk-MK"/>
        </w:rPr>
      </w:pPr>
      <w:r w:rsidRPr="00F60196">
        <w:rPr>
          <w:rFonts w:ascii="Calibri" w:eastAsia="Arial Narrow" w:hAnsi="Calibri" w:cs="Calibri"/>
          <w:b/>
          <w:lang w:val="mk-MK"/>
        </w:rPr>
        <w:t>Ромските информативни центри</w:t>
      </w:r>
      <w:r w:rsidRPr="00F60196">
        <w:rPr>
          <w:rFonts w:ascii="Calibri" w:eastAsia="Arial Narrow" w:hAnsi="Calibri" w:cs="Calibri"/>
          <w:lang w:val="mk-MK"/>
        </w:rPr>
        <w:t xml:space="preserve"> работат со граѓаните, согласно проблемите и потребите на заедницата, континуирано според своите  планирани активности  и работни планови.</w:t>
      </w:r>
    </w:p>
    <w:p w14:paraId="1D6402B8" w14:textId="77777777" w:rsidR="00654F1F" w:rsidRPr="00F60196" w:rsidRDefault="00654F1F" w:rsidP="00654F1F">
      <w:pPr>
        <w:spacing w:after="120" w:line="271" w:lineRule="auto"/>
        <w:jc w:val="both"/>
        <w:rPr>
          <w:rFonts w:ascii="Calibri" w:eastAsia="Calibri" w:hAnsi="Calibri" w:cs="Calibri"/>
          <w:lang w:val="ru-RU"/>
        </w:rPr>
      </w:pPr>
      <w:r w:rsidRPr="00F60196">
        <w:rPr>
          <w:rFonts w:ascii="Calibri" w:eastAsia="Arial Narrow" w:hAnsi="Calibri" w:cs="Calibri"/>
          <w:lang w:val="mk-MK"/>
        </w:rPr>
        <w:t xml:space="preserve">За период 2022 година, </w:t>
      </w:r>
      <w:r w:rsidRPr="00F60196">
        <w:rPr>
          <w:rFonts w:ascii="Calibri" w:eastAsia="Calibri" w:hAnsi="Calibri" w:cs="Calibri"/>
          <w:lang w:val="mk-MK"/>
        </w:rPr>
        <w:t>o</w:t>
      </w:r>
      <w:r w:rsidRPr="00F60196">
        <w:rPr>
          <w:rFonts w:ascii="Calibri" w:eastAsia="Calibri" w:hAnsi="Calibri" w:cs="Calibri"/>
          <w:lang w:val="ru-RU"/>
        </w:rPr>
        <w:t xml:space="preserve">д страна на РИЦи дадени се вкупно 3154 услуги, со фокус на  социјалните услуги од областа на социјална заштита - 2503 лица,  295 лица во здравствената заштита, домување - 109, образование - 140, вработување – 48 лица, за лична документација - 46 лица, антидискриминација - 2  и  други услуги – 11  (податоците  се однесуваат  заклучно со  месец ноември 2022 година). </w:t>
      </w:r>
    </w:p>
    <w:p w14:paraId="20C92171" w14:textId="77777777" w:rsidR="00654F1F" w:rsidRPr="00F60196" w:rsidRDefault="00654F1F" w:rsidP="00654F1F">
      <w:pPr>
        <w:spacing w:after="120" w:line="271" w:lineRule="auto"/>
        <w:jc w:val="both"/>
        <w:rPr>
          <w:rFonts w:ascii="Calibri" w:eastAsia="Calibri" w:hAnsi="Calibri" w:cs="Calibri"/>
          <w:lang w:val="ru-RU"/>
        </w:rPr>
      </w:pPr>
      <w:r w:rsidRPr="00F60196">
        <w:rPr>
          <w:rFonts w:ascii="Calibri" w:eastAsia="Times New Roman" w:hAnsi="Calibri" w:cs="Calibri"/>
          <w:lang w:val="ru-RU"/>
        </w:rPr>
        <w:t xml:space="preserve">РИЦи  континуирано работеа и на информирање на заедниците  по однос на објавените огласи за мерките и програмите согласно Оперативниот план за вработување во рамки на АВРСМ. </w:t>
      </w:r>
    </w:p>
    <w:p w14:paraId="5F14A24C" w14:textId="77777777" w:rsidR="00654F1F" w:rsidRPr="00F60196" w:rsidRDefault="00654F1F" w:rsidP="00654F1F">
      <w:pPr>
        <w:spacing w:after="120" w:line="271" w:lineRule="auto"/>
        <w:jc w:val="both"/>
        <w:rPr>
          <w:rFonts w:ascii="Calibri" w:eastAsia="Calibri" w:hAnsi="Calibri" w:cs="Calibri"/>
          <w:lang w:val="ru-RU"/>
        </w:rPr>
      </w:pPr>
      <w:r w:rsidRPr="00F60196">
        <w:rPr>
          <w:rFonts w:ascii="Calibri" w:eastAsia="Calibri" w:hAnsi="Calibri" w:cs="Calibri"/>
          <w:lang w:val="ru-RU"/>
        </w:rPr>
        <w:t>До крајот на декември 2022 функционираат 8 (осум) Ромски Информативни Центри (Гостивар, Делчево, Кочани, Виница, Неготино, Кичево, Битола и Шуто Оризари), во кои се ангажирани  9 ( девет) информатор</w:t>
      </w:r>
      <w:r w:rsidRPr="00F60196">
        <w:rPr>
          <w:rFonts w:ascii="Calibri" w:eastAsia="Calibri" w:hAnsi="Calibri" w:cs="Calibri"/>
          <w:lang w:val="mk-MK"/>
        </w:rPr>
        <w:t>и</w:t>
      </w:r>
      <w:r w:rsidRPr="00F60196">
        <w:rPr>
          <w:rFonts w:ascii="Calibri" w:eastAsia="Calibri" w:hAnsi="Calibri" w:cs="Calibri"/>
          <w:lang w:val="ru-RU"/>
        </w:rPr>
        <w:t>.</w:t>
      </w:r>
    </w:p>
    <w:p w14:paraId="35A32AEE" w14:textId="77777777" w:rsidR="00654F1F" w:rsidRPr="00F60196" w:rsidRDefault="00654F1F" w:rsidP="00654F1F">
      <w:pPr>
        <w:spacing w:after="120"/>
        <w:jc w:val="both"/>
        <w:rPr>
          <w:rFonts w:ascii="Calibri" w:eastAsia="Calibri" w:hAnsi="Calibri" w:cs="Calibri"/>
          <w:lang w:val="mk-MK"/>
        </w:rPr>
      </w:pPr>
      <w:r w:rsidRPr="00F60196">
        <w:rPr>
          <w:rFonts w:ascii="Calibri" w:eastAsia="Arial Narrow" w:hAnsi="Calibri" w:cs="Calibri"/>
          <w:lang w:val="mk-MK"/>
        </w:rPr>
        <w:t xml:space="preserve">Од страна на работната група за следење и имплементација на акцискиот план во согласност со донесениот закон, </w:t>
      </w:r>
      <w:r w:rsidRPr="00F60196">
        <w:rPr>
          <w:rFonts w:ascii="Calibri" w:eastAsia="Arial Narrow" w:hAnsi="Calibri" w:cs="Calibri"/>
          <w:b/>
          <w:lang w:val="mk-MK"/>
        </w:rPr>
        <w:t xml:space="preserve">се  одвива процесот на имплементација на законот за неевидентирани лица во матична книга на родени. </w:t>
      </w:r>
      <w:r w:rsidRPr="00F60196">
        <w:rPr>
          <w:rFonts w:ascii="Calibri" w:eastAsia="Arial Narrow" w:hAnsi="Calibri" w:cs="Calibri"/>
          <w:lang w:val="mk-MK"/>
        </w:rPr>
        <w:t xml:space="preserve">Фокусот е ставен на можностите и начините за нивно запишување на лицата. </w:t>
      </w:r>
    </w:p>
    <w:p w14:paraId="4FB2C6D3" w14:textId="77777777" w:rsidR="00654F1F" w:rsidRPr="00F60196" w:rsidRDefault="00654F1F" w:rsidP="00654F1F">
      <w:pPr>
        <w:spacing w:after="120"/>
        <w:jc w:val="both"/>
        <w:rPr>
          <w:rFonts w:ascii="Calibri" w:eastAsia="Times New Roman" w:hAnsi="Calibri" w:cs="Calibri"/>
          <w:bCs/>
          <w:lang w:val="mk-MK"/>
        </w:rPr>
      </w:pPr>
      <w:r w:rsidRPr="00F60196">
        <w:rPr>
          <w:rFonts w:ascii="Calibri" w:eastAsia="Times New Roman" w:hAnsi="Calibri" w:cs="Calibri"/>
          <w:bCs/>
          <w:lang w:val="mk-MK"/>
        </w:rPr>
        <w:t xml:space="preserve">Според последните податоци од УВМКР околу 320 лица имаат добиено посебен извод на родени од кои 115 лица имаат добиено посебна </w:t>
      </w:r>
      <w:proofErr w:type="spellStart"/>
      <w:r w:rsidRPr="00F60196">
        <w:rPr>
          <w:rFonts w:ascii="Calibri" w:eastAsia="Times New Roman" w:hAnsi="Calibri" w:cs="Calibri"/>
          <w:bCs/>
          <w:lang w:val="mk-MK"/>
        </w:rPr>
        <w:t>идентификациона</w:t>
      </w:r>
      <w:proofErr w:type="spellEnd"/>
      <w:r w:rsidRPr="00F60196">
        <w:rPr>
          <w:rFonts w:ascii="Calibri" w:eastAsia="Times New Roman" w:hAnsi="Calibri" w:cs="Calibri"/>
          <w:bCs/>
          <w:lang w:val="mk-MK"/>
        </w:rPr>
        <w:t xml:space="preserve"> исправа во периодот од 2020 - 2022 година и за 100 лица се во редовна постапка. </w:t>
      </w:r>
    </w:p>
    <w:p w14:paraId="188268BE" w14:textId="77777777" w:rsidR="00654F1F" w:rsidRPr="00F60196" w:rsidRDefault="00654F1F" w:rsidP="00654F1F">
      <w:pPr>
        <w:spacing w:after="120"/>
        <w:jc w:val="both"/>
        <w:rPr>
          <w:rFonts w:ascii="Calibri" w:eastAsia="Times New Roman" w:hAnsi="Calibri" w:cs="Calibri"/>
          <w:bCs/>
          <w:lang w:val="mk-MK"/>
        </w:rPr>
      </w:pPr>
      <w:r w:rsidRPr="00F60196">
        <w:rPr>
          <w:rFonts w:ascii="Calibri" w:eastAsia="Times New Roman" w:hAnsi="Calibri" w:cs="Calibri"/>
          <w:bCs/>
          <w:lang w:val="mk-MK"/>
        </w:rPr>
        <w:t>До крајот на јуни 2022 година се реализираа  теренски  работни средби со институции на локално ниво за презентација на Законот за лица неевидентирани лица во матична книга на родени, со претставници од  МТСП, МВР и УВМКР.</w:t>
      </w:r>
    </w:p>
    <w:p w14:paraId="5DF8FD90" w14:textId="77777777" w:rsidR="00654F1F" w:rsidRPr="00F60196" w:rsidRDefault="00654F1F" w:rsidP="00654F1F">
      <w:pPr>
        <w:spacing w:after="120"/>
        <w:jc w:val="both"/>
        <w:rPr>
          <w:rFonts w:ascii="Calibri" w:eastAsia="Calibri" w:hAnsi="Calibri" w:cs="Calibri"/>
          <w:lang w:val="ru-RU"/>
        </w:rPr>
      </w:pPr>
      <w:r w:rsidRPr="00F60196">
        <w:rPr>
          <w:rFonts w:ascii="Calibri" w:eastAsia="Calibri" w:hAnsi="Calibri" w:cs="Calibri"/>
          <w:lang w:val="ru-RU"/>
        </w:rPr>
        <w:t>Министерството за труд и социјална политика беше задолжено од Владата на Република Македонија да го подготви Законот за лица неевидентирани во МКР и да ги координира активностите околу имплементација на Законот. Од последната Информација доставена до Владата и разгледана на 66та седница на Владата, се задолжи МТСП да подготви измени во Законот за лица неевидентирани во МКР. Исто така како Заклучок од 45тата Седница на Владата се Задолжи МТСП да направи координативен состанок со надлежни институции за да се изнајде прифатливо решение за проблемот со лицата неевидентирани во МКР.</w:t>
      </w:r>
    </w:p>
    <w:p w14:paraId="34247486" w14:textId="77777777" w:rsidR="00654F1F" w:rsidRPr="00F60196" w:rsidRDefault="00654F1F" w:rsidP="00654F1F">
      <w:pPr>
        <w:spacing w:after="120"/>
        <w:jc w:val="both"/>
        <w:rPr>
          <w:rFonts w:ascii="Calibri" w:eastAsia="Times New Roman" w:hAnsi="Calibri" w:cs="Calibri"/>
          <w:b/>
          <w:bCs/>
          <w:lang w:val="mk-MK"/>
        </w:rPr>
      </w:pPr>
    </w:p>
    <w:p w14:paraId="75971224" w14:textId="77777777" w:rsidR="00654F1F" w:rsidRPr="00F60196" w:rsidRDefault="00654F1F" w:rsidP="00654F1F">
      <w:pPr>
        <w:spacing w:after="120"/>
        <w:jc w:val="both"/>
        <w:rPr>
          <w:rFonts w:ascii="Calibri" w:eastAsia="Times New Roman" w:hAnsi="Calibri" w:cs="Calibri"/>
          <w:b/>
          <w:bCs/>
          <w:lang w:val="mk-MK"/>
        </w:rPr>
      </w:pPr>
      <w:r w:rsidRPr="00F60196">
        <w:rPr>
          <w:rFonts w:ascii="Calibri" w:eastAsia="Times New Roman" w:hAnsi="Calibri" w:cs="Calibri"/>
          <w:b/>
          <w:bCs/>
          <w:lang w:val="mk-MK"/>
        </w:rPr>
        <w:t>Времено згрижени лица во ПЦ-Визбегово</w:t>
      </w:r>
    </w:p>
    <w:p w14:paraId="3F9FEAA3" w14:textId="77777777" w:rsidR="00654F1F" w:rsidRPr="00F60196" w:rsidRDefault="00654F1F" w:rsidP="00654F1F">
      <w:pPr>
        <w:spacing w:after="120" w:line="271" w:lineRule="auto"/>
        <w:jc w:val="both"/>
        <w:rPr>
          <w:rFonts w:ascii="Calibri" w:eastAsia="Calibri" w:hAnsi="Calibri" w:cs="Calibri"/>
          <w:lang w:val="ru-RU"/>
        </w:rPr>
      </w:pPr>
      <w:r w:rsidRPr="00F60196">
        <w:rPr>
          <w:rFonts w:ascii="Calibri" w:eastAsia="Calibri" w:hAnsi="Calibri" w:cs="Calibri"/>
          <w:lang w:val="ru-RU"/>
        </w:rPr>
        <w:t>Заклучно со крај на декември 2022  година остануваат дислоцирани 13 семејства (89 лица, 29 возрасни и 60 деца)  во надлежност на Министерството за труд и социјална политика и сместени се во привремените живеалишта во Визбегово. Во работа со овие лица вклучени се стручни лица од ЦСР МТСП и 2 Ромски НВОи.</w:t>
      </w:r>
    </w:p>
    <w:p w14:paraId="74F936EB" w14:textId="77777777" w:rsidR="00654F1F" w:rsidRPr="00F60196" w:rsidRDefault="00654F1F" w:rsidP="00654F1F">
      <w:pPr>
        <w:spacing w:after="120" w:line="271" w:lineRule="auto"/>
        <w:jc w:val="both"/>
        <w:rPr>
          <w:rFonts w:ascii="Calibri" w:eastAsia="Calibri" w:hAnsi="Calibri" w:cs="Calibri"/>
          <w:lang w:val="ru-RU"/>
        </w:rPr>
      </w:pPr>
      <w:r w:rsidRPr="00F60196">
        <w:rPr>
          <w:rFonts w:ascii="Calibri" w:eastAsia="Calibri" w:hAnsi="Calibri" w:cs="Calibri"/>
          <w:lang w:val="ru-RU"/>
        </w:rPr>
        <w:t>Времено се вработени 2 лица, ангажирани како градежни работници. Вкупно 4 семејства го остваруваат правото на Гарантиран минимален приход, детски и образовен додаток. Вкупниот број на активни баратели на работа кои се пријавуваат во АВРМ се 22 лица. Вкупно 34 деца од септември следат настава за основно образование во подрачното ОУ Св. Климент Охридски во Визбегово.</w:t>
      </w:r>
    </w:p>
    <w:p w14:paraId="17BCCF0F" w14:textId="77777777" w:rsidR="00654F1F" w:rsidRPr="00F60196" w:rsidRDefault="00654F1F" w:rsidP="00654F1F">
      <w:pPr>
        <w:spacing w:after="120"/>
        <w:jc w:val="both"/>
        <w:rPr>
          <w:rFonts w:ascii="Calibri" w:eastAsia="Times New Roman" w:hAnsi="Calibri" w:cs="Calibri"/>
          <w:bCs/>
          <w:lang w:val="mk-MK"/>
        </w:rPr>
      </w:pPr>
      <w:r w:rsidRPr="00F60196">
        <w:rPr>
          <w:rFonts w:ascii="Calibri" w:eastAsia="Times New Roman" w:hAnsi="Calibri" w:cs="Calibri"/>
          <w:bCs/>
          <w:lang w:val="mk-MK"/>
        </w:rPr>
        <w:t>Вкупно 34 деца од септември следат настава за основно образование во подрачното ОУ Св. Климент Охридски во Визбегово.</w:t>
      </w:r>
    </w:p>
    <w:p w14:paraId="41602553" w14:textId="77777777" w:rsidR="00654F1F" w:rsidRPr="00F60196" w:rsidRDefault="00654F1F" w:rsidP="00654F1F">
      <w:pPr>
        <w:spacing w:after="120"/>
        <w:jc w:val="both"/>
        <w:rPr>
          <w:rFonts w:ascii="Calibri" w:eastAsia="Times New Roman" w:hAnsi="Calibri" w:cs="Calibri"/>
          <w:lang w:val="mk-MK"/>
        </w:rPr>
      </w:pPr>
      <w:r w:rsidRPr="00F60196">
        <w:rPr>
          <w:rFonts w:ascii="Calibri" w:eastAsia="Times New Roman" w:hAnsi="Calibri" w:cs="Calibri"/>
          <w:bCs/>
          <w:lang w:val="mk-MK"/>
        </w:rPr>
        <w:t xml:space="preserve">За сите деца преку ромска НВО </w:t>
      </w:r>
      <w:proofErr w:type="spellStart"/>
      <w:r w:rsidRPr="00F60196">
        <w:rPr>
          <w:rFonts w:ascii="Calibri" w:eastAsia="Times New Roman" w:hAnsi="Calibri" w:cs="Calibri"/>
          <w:bCs/>
          <w:lang w:val="mk-MK"/>
        </w:rPr>
        <w:t>Аваја</w:t>
      </w:r>
      <w:proofErr w:type="spellEnd"/>
      <w:r w:rsidRPr="00F60196">
        <w:rPr>
          <w:rFonts w:ascii="Calibri" w:eastAsia="Times New Roman" w:hAnsi="Calibri" w:cs="Calibri"/>
          <w:bCs/>
          <w:lang w:val="mk-MK"/>
        </w:rPr>
        <w:t xml:space="preserve"> обезбеден е школски материјал и прибор за училиште.  Редовно се следи вакцинацијата на школските деца. </w:t>
      </w:r>
    </w:p>
    <w:p w14:paraId="2084C7CE" w14:textId="77777777" w:rsidR="00654F1F" w:rsidRPr="00F60196" w:rsidRDefault="00654F1F" w:rsidP="00654F1F">
      <w:pPr>
        <w:spacing w:after="120"/>
        <w:jc w:val="both"/>
        <w:rPr>
          <w:rFonts w:ascii="Calibri" w:eastAsia="Calibri" w:hAnsi="Calibri" w:cs="Calibri"/>
          <w:lang w:val="mk-MK"/>
        </w:rPr>
      </w:pPr>
      <w:r w:rsidRPr="00F60196">
        <w:rPr>
          <w:rFonts w:ascii="Calibri" w:eastAsia="Calibri" w:hAnsi="Calibri" w:cs="Calibri"/>
          <w:lang w:val="mk-MK"/>
        </w:rPr>
        <w:t xml:space="preserve">Континуирано се работи на зајакнување на економска одржливост, социјализација и ресоцијализација на семејствата. </w:t>
      </w:r>
    </w:p>
    <w:p w14:paraId="20F1FDD5" w14:textId="77777777" w:rsidR="00654F1F" w:rsidRPr="00F60196" w:rsidRDefault="00654F1F" w:rsidP="00654F1F">
      <w:pPr>
        <w:spacing w:after="120"/>
        <w:jc w:val="both"/>
        <w:rPr>
          <w:rFonts w:ascii="Calibri" w:eastAsia="Arial Narrow" w:hAnsi="Calibri" w:cs="Calibri"/>
          <w:b/>
          <w:lang w:val="mk-MK"/>
        </w:rPr>
      </w:pPr>
    </w:p>
    <w:p w14:paraId="7EA39F9A" w14:textId="77777777" w:rsidR="00654F1F" w:rsidRPr="00F60196" w:rsidRDefault="00654F1F" w:rsidP="00654F1F">
      <w:pPr>
        <w:spacing w:after="120"/>
        <w:jc w:val="both"/>
        <w:rPr>
          <w:rFonts w:ascii="Calibri" w:eastAsia="Arial Narrow" w:hAnsi="Calibri" w:cs="Calibri"/>
          <w:b/>
          <w:lang w:val="mk-MK"/>
        </w:rPr>
      </w:pPr>
      <w:r w:rsidRPr="00F60196">
        <w:rPr>
          <w:rFonts w:ascii="Calibri" w:eastAsia="Arial Narrow" w:hAnsi="Calibri" w:cs="Calibri"/>
          <w:b/>
          <w:lang w:val="mk-MK"/>
        </w:rPr>
        <w:t>РОМАКТЕД</w:t>
      </w:r>
    </w:p>
    <w:p w14:paraId="662EE53B" w14:textId="77777777" w:rsidR="00654F1F" w:rsidRPr="00F60196" w:rsidRDefault="00654F1F" w:rsidP="00654F1F">
      <w:pPr>
        <w:numPr>
          <w:ilvl w:val="0"/>
          <w:numId w:val="4"/>
        </w:numPr>
        <w:spacing w:after="120" w:line="240" w:lineRule="auto"/>
        <w:jc w:val="both"/>
        <w:rPr>
          <w:rFonts w:ascii="Calibri" w:eastAsia="Arial Narrow" w:hAnsi="Calibri" w:cs="Calibri"/>
          <w:lang w:val="mk-MK"/>
        </w:rPr>
      </w:pPr>
      <w:r w:rsidRPr="00F60196">
        <w:rPr>
          <w:rFonts w:ascii="Calibri" w:eastAsia="Arial Narrow" w:hAnsi="Calibri" w:cs="Calibri"/>
          <w:lang w:val="mk-MK"/>
        </w:rPr>
        <w:t>Развиени 15 Локални акциони планови во 15те општини за период 2023-2026  РОМАКТЕД програмата во соработка  со УСАИД проектот за Инклузија на Роми;</w:t>
      </w:r>
    </w:p>
    <w:p w14:paraId="301D063D" w14:textId="77777777" w:rsidR="00654F1F" w:rsidRPr="00F60196" w:rsidRDefault="00654F1F" w:rsidP="00654F1F">
      <w:pPr>
        <w:numPr>
          <w:ilvl w:val="0"/>
          <w:numId w:val="4"/>
        </w:numPr>
        <w:spacing w:after="120" w:line="240" w:lineRule="auto"/>
        <w:jc w:val="both"/>
        <w:rPr>
          <w:rFonts w:ascii="Calibri" w:eastAsia="Arial Narrow" w:hAnsi="Calibri" w:cs="Calibri"/>
          <w:lang w:val="mk-MK"/>
        </w:rPr>
      </w:pPr>
      <w:r w:rsidRPr="00F60196">
        <w:rPr>
          <w:rFonts w:ascii="Calibri" w:eastAsia="Arial Narrow" w:hAnsi="Calibri" w:cs="Calibri"/>
          <w:lang w:val="mk-MK"/>
        </w:rPr>
        <w:t xml:space="preserve">Развиен  пост </w:t>
      </w:r>
      <w:proofErr w:type="spellStart"/>
      <w:r w:rsidRPr="00F60196">
        <w:rPr>
          <w:rFonts w:ascii="Calibri" w:eastAsia="Arial Narrow" w:hAnsi="Calibri" w:cs="Calibri"/>
          <w:lang w:val="mk-MK"/>
        </w:rPr>
        <w:t>Ковид</w:t>
      </w:r>
      <w:proofErr w:type="spellEnd"/>
      <w:r w:rsidRPr="00F60196">
        <w:rPr>
          <w:rFonts w:ascii="Calibri" w:eastAsia="Arial Narrow" w:hAnsi="Calibri" w:cs="Calibri"/>
          <w:lang w:val="mk-MK"/>
        </w:rPr>
        <w:t xml:space="preserve"> 19  Акциски план за 15те општини  кој таргетира  образование на возрасни, туторство во училиштата за децата  кои не следеле квалитетна настава  за време на пандемијата и развивање на план  за ризици кај ранливите групи; </w:t>
      </w:r>
    </w:p>
    <w:p w14:paraId="64852B06" w14:textId="77777777" w:rsidR="00654F1F" w:rsidRPr="00F60196" w:rsidRDefault="00654F1F" w:rsidP="00654F1F">
      <w:pPr>
        <w:numPr>
          <w:ilvl w:val="0"/>
          <w:numId w:val="4"/>
        </w:numPr>
        <w:spacing w:after="120" w:line="240" w:lineRule="auto"/>
        <w:jc w:val="both"/>
        <w:rPr>
          <w:rFonts w:ascii="StobiSerif Regular" w:eastAsia="Arial Narrow" w:hAnsi="StobiSerif Regular" w:cs="Calibri"/>
          <w:lang w:val="mk-MK"/>
        </w:rPr>
      </w:pPr>
      <w:r w:rsidRPr="00F60196">
        <w:rPr>
          <w:rFonts w:ascii="Calibri" w:eastAsia="Arial Narrow" w:hAnsi="Calibri" w:cs="Calibri"/>
          <w:lang w:val="mk-MK"/>
        </w:rPr>
        <w:t>Во тек е подготовка на Прирачник за одговорно буџетирање  за Роми на локално ниво кој ќе биде готов следната година ( прв драфт ќе има до крај на година).</w:t>
      </w:r>
      <w:r w:rsidRPr="00F60196">
        <w:rPr>
          <w:rFonts w:ascii="StobiSerif Regular" w:eastAsia="Arial Narrow" w:hAnsi="StobiSerif Regular" w:cs="Calibri"/>
          <w:lang w:val="mk-MK"/>
        </w:rPr>
        <w:t xml:space="preserve"> </w:t>
      </w:r>
    </w:p>
    <w:p w14:paraId="63D06F5A" w14:textId="77777777" w:rsidR="00654F1F" w:rsidRPr="00F60196" w:rsidRDefault="00654F1F" w:rsidP="00654F1F">
      <w:pPr>
        <w:spacing w:after="120"/>
        <w:jc w:val="both"/>
        <w:rPr>
          <w:rFonts w:ascii="StobiSerif Regular" w:eastAsia="Arial Narrow" w:hAnsi="StobiSerif Regular" w:cs="Calibri"/>
          <w:highlight w:val="cyan"/>
          <w:lang w:val="mk-MK"/>
        </w:rPr>
      </w:pPr>
    </w:p>
    <w:p w14:paraId="4E4CB84B" w14:textId="77777777" w:rsidR="00654F1F" w:rsidRPr="00F60196" w:rsidRDefault="00654F1F" w:rsidP="00654F1F">
      <w:pPr>
        <w:spacing w:after="120"/>
        <w:jc w:val="both"/>
        <w:rPr>
          <w:rFonts w:ascii="Calibri" w:eastAsia="Calibri" w:hAnsi="Calibri" w:cs="Calibri"/>
          <w:b/>
          <w:lang w:val="mk-MK"/>
        </w:rPr>
      </w:pPr>
      <w:r w:rsidRPr="00F60196">
        <w:rPr>
          <w:rFonts w:ascii="Calibri" w:eastAsia="Calibri" w:hAnsi="Calibri" w:cs="Calibri"/>
          <w:b/>
          <w:lang w:val="mk-MK"/>
        </w:rPr>
        <w:t xml:space="preserve">Други активности </w:t>
      </w:r>
    </w:p>
    <w:p w14:paraId="704704F6" w14:textId="77777777" w:rsidR="00654F1F" w:rsidRPr="00F60196" w:rsidRDefault="00654F1F" w:rsidP="00654F1F">
      <w:pPr>
        <w:spacing w:after="120"/>
        <w:jc w:val="both"/>
        <w:rPr>
          <w:rFonts w:ascii="Calibri" w:eastAsia="Calibri" w:hAnsi="Calibri" w:cs="Calibri"/>
          <w:lang w:val="mk-MK"/>
        </w:rPr>
      </w:pPr>
      <w:r w:rsidRPr="00F60196">
        <w:rPr>
          <w:rFonts w:ascii="Calibri" w:eastAsia="Calibri" w:hAnsi="Calibri" w:cs="Calibri"/>
          <w:lang w:val="mk-MK"/>
        </w:rPr>
        <w:t>Во соработка со Советот за регионален развој подготвена е новата Стратегија за инклузија на Ромите 2022-2030, која е усвоена од Владата на Република Северна Македонија на 15.02.2022 година, во која се опфатени 6 клучни области (</w:t>
      </w:r>
      <w:proofErr w:type="spellStart"/>
      <w:r w:rsidRPr="00F60196">
        <w:rPr>
          <w:rFonts w:ascii="Calibri" w:eastAsia="Calibri" w:hAnsi="Calibri" w:cs="Calibri"/>
          <w:lang w:val="mk-MK"/>
        </w:rPr>
        <w:t>антициганизам</w:t>
      </w:r>
      <w:proofErr w:type="spellEnd"/>
      <w:r w:rsidRPr="00F60196">
        <w:rPr>
          <w:rFonts w:ascii="Calibri" w:eastAsia="Calibri" w:hAnsi="Calibri" w:cs="Calibri"/>
          <w:lang w:val="mk-MK"/>
        </w:rPr>
        <w:t xml:space="preserve">, образование, вработување, социјална и здравствена заштита, домување, граѓанска регистрација и култура) во насока на подобрување на состојбата на Ромите во Република Северна Македонија. </w:t>
      </w:r>
    </w:p>
    <w:p w14:paraId="6F964AE6" w14:textId="77777777" w:rsidR="00654F1F" w:rsidRPr="00F60196" w:rsidRDefault="00654F1F" w:rsidP="00654F1F">
      <w:pPr>
        <w:spacing w:after="120"/>
        <w:jc w:val="both"/>
        <w:rPr>
          <w:rFonts w:ascii="Calibri" w:eastAsia="Calibri" w:hAnsi="Calibri" w:cs="Calibri"/>
          <w:lang w:val="mk-MK"/>
        </w:rPr>
      </w:pPr>
      <w:r w:rsidRPr="00F60196">
        <w:rPr>
          <w:rFonts w:ascii="Calibri" w:eastAsia="Calibri" w:hAnsi="Calibri" w:cs="Calibri"/>
          <w:lang w:val="mk-MK"/>
        </w:rPr>
        <w:t xml:space="preserve">На 24-25 февруари 2022 година се одржа работен состанок / национална платформа за социјално вклучување на Ромите во Република Северна Македонија и консултативен технички состанок за формулирање на предлог оперативни заклучоци за  период до 2024 година, каде што беше презентирана  и Стратегијата за инклузија на Ромите 2022-2030. </w:t>
      </w:r>
    </w:p>
    <w:p w14:paraId="73C44B5E" w14:textId="77777777" w:rsidR="00654F1F" w:rsidRPr="00F60196" w:rsidRDefault="00654F1F" w:rsidP="00654F1F">
      <w:pPr>
        <w:spacing w:after="120"/>
        <w:jc w:val="both"/>
        <w:rPr>
          <w:rFonts w:ascii="Calibri" w:eastAsia="Calibri" w:hAnsi="Calibri" w:cs="Calibri"/>
          <w:lang w:val="mk-MK"/>
        </w:rPr>
      </w:pPr>
      <w:r w:rsidRPr="00F60196">
        <w:rPr>
          <w:rFonts w:ascii="Calibri" w:eastAsia="Calibri" w:hAnsi="Calibri" w:cs="Calibri"/>
          <w:lang w:val="mk-MK"/>
        </w:rPr>
        <w:lastRenderedPageBreak/>
        <w:t xml:space="preserve">Во насока на подготовка на Национални Акциони Планови за приоритетните области  во рамки на Стратегијата за инклузија на Ромите 2022-2030, на почеток на јули 2022 година, одржана е работилница со претставници од релевантните ресорни министерства и граѓански организации.  </w:t>
      </w:r>
    </w:p>
    <w:p w14:paraId="4C8C520E" w14:textId="77777777" w:rsidR="00654F1F" w:rsidRPr="00F60196" w:rsidRDefault="00654F1F" w:rsidP="00654F1F">
      <w:pPr>
        <w:spacing w:after="120"/>
        <w:jc w:val="both"/>
        <w:rPr>
          <w:rFonts w:ascii="Calibri" w:eastAsia="Calibri" w:hAnsi="Calibri" w:cs="Calibri"/>
          <w:lang w:val="mk-MK"/>
        </w:rPr>
      </w:pPr>
      <w:r w:rsidRPr="00F60196">
        <w:rPr>
          <w:rFonts w:ascii="Calibri" w:eastAsia="Calibri" w:hAnsi="Calibri" w:cs="Calibri"/>
          <w:lang w:val="mk-MK"/>
        </w:rPr>
        <w:t xml:space="preserve">Усвоен е Националниот Акциски План за жената Ромка, организирани се и работни состаноци за финансирање на активности од </w:t>
      </w:r>
      <w:proofErr w:type="spellStart"/>
      <w:r w:rsidRPr="00F60196">
        <w:rPr>
          <w:rFonts w:ascii="Calibri" w:eastAsia="Calibri" w:hAnsi="Calibri" w:cs="Calibri"/>
          <w:lang w:val="mk-MK"/>
        </w:rPr>
        <w:t>НАПот</w:t>
      </w:r>
      <w:proofErr w:type="spellEnd"/>
      <w:r w:rsidRPr="00F60196">
        <w:rPr>
          <w:rFonts w:ascii="Calibri" w:eastAsia="Calibri" w:hAnsi="Calibri" w:cs="Calibri"/>
          <w:lang w:val="mk-MK"/>
        </w:rPr>
        <w:t xml:space="preserve">.  </w:t>
      </w:r>
    </w:p>
    <w:p w14:paraId="3E34B522" w14:textId="77777777" w:rsidR="00654F1F" w:rsidRPr="00F60196" w:rsidRDefault="00654F1F" w:rsidP="00654F1F">
      <w:pPr>
        <w:spacing w:after="120"/>
        <w:jc w:val="both"/>
        <w:rPr>
          <w:rFonts w:ascii="Calibri" w:eastAsia="Calibri" w:hAnsi="Calibri" w:cs="Calibri"/>
          <w:lang w:val="mk-MK"/>
        </w:rPr>
      </w:pPr>
      <w:r w:rsidRPr="00F60196">
        <w:rPr>
          <w:rFonts w:ascii="Calibri" w:eastAsia="Calibri" w:hAnsi="Calibri" w:cs="Calibri"/>
          <w:lang w:val="mk-MK"/>
        </w:rPr>
        <w:t>Потпишан е  Меморандум за соработка помеѓу Министерството за труд и социјална политика и здружението ХЕРА за здравствена едукација и истражување за изработка и имплементација на посебни мерки и активности насочени за вработување на жената Ромка.</w:t>
      </w:r>
    </w:p>
    <w:p w14:paraId="0715AF39" w14:textId="77777777" w:rsidR="00654F1F" w:rsidRPr="00F60196" w:rsidRDefault="00654F1F" w:rsidP="00654F1F">
      <w:pPr>
        <w:contextualSpacing/>
        <w:jc w:val="both"/>
        <w:rPr>
          <w:rFonts w:ascii="Calibri" w:eastAsia="Calibri" w:hAnsi="Calibri" w:cs="Calibri"/>
          <w:lang w:val="mk-MK"/>
        </w:rPr>
      </w:pPr>
      <w:r w:rsidRPr="00F60196">
        <w:rPr>
          <w:rFonts w:ascii="Calibri" w:eastAsia="Calibri" w:hAnsi="Calibri" w:cs="Calibri"/>
          <w:lang w:val="mk-MK"/>
        </w:rPr>
        <w:t xml:space="preserve">Во согласност со Стратегијата за Роми 2022-2030, а во насока на креирање на тригодишни национални акциони планови се одржаа две работилници. Првата работилница за подготовка на национални акциски планови се одржа во периодот од 04-06 јули 2022 година по областите за образование, вработување, социјална и здравствена заштита, и домување. Втората работилница се одржа во периодот од 25-28 октомври 2022 година,  за подготовка на националните акциони планови по областите за: </w:t>
      </w:r>
      <w:proofErr w:type="spellStart"/>
      <w:r w:rsidRPr="00F60196">
        <w:rPr>
          <w:rFonts w:ascii="Calibri" w:eastAsia="Calibri" w:hAnsi="Calibri" w:cs="Calibri"/>
          <w:lang w:val="mk-MK"/>
        </w:rPr>
        <w:t>антициганизам</w:t>
      </w:r>
      <w:proofErr w:type="spellEnd"/>
      <w:r w:rsidRPr="00F60196">
        <w:rPr>
          <w:rFonts w:ascii="Calibri" w:eastAsia="Calibri" w:hAnsi="Calibri" w:cs="Calibri"/>
          <w:lang w:val="mk-MK"/>
        </w:rPr>
        <w:t>, граѓанска регистрација и култура.</w:t>
      </w:r>
    </w:p>
    <w:p w14:paraId="65EFD753" w14:textId="77777777" w:rsidR="00654F1F" w:rsidRPr="00F60196" w:rsidRDefault="00654F1F" w:rsidP="00654F1F">
      <w:pPr>
        <w:ind w:left="502"/>
        <w:contextualSpacing/>
        <w:rPr>
          <w:rFonts w:ascii="StobiSerifCn Regular" w:eastAsia="Times New Roman" w:hAnsi="StobiSerifCn Regular" w:cs="Times New Roman"/>
          <w:lang w:val="mk-MK"/>
        </w:rPr>
      </w:pPr>
    </w:p>
    <w:p w14:paraId="3D247F24" w14:textId="77777777" w:rsidR="00654F1F" w:rsidRPr="00F60196" w:rsidRDefault="00654F1F" w:rsidP="00654F1F">
      <w:pPr>
        <w:spacing w:after="0" w:line="240" w:lineRule="auto"/>
        <w:ind w:left="502"/>
        <w:contextualSpacing/>
        <w:rPr>
          <w:rFonts w:ascii="StobiSerifCn Regular" w:eastAsia="Times New Roman" w:hAnsi="StobiSerifCn Regular" w:cs="Times New Roman"/>
          <w:lang w:val="mk-MK"/>
        </w:rPr>
      </w:pPr>
      <w:r w:rsidRPr="00F60196">
        <w:rPr>
          <w:rFonts w:ascii="StobiSerifCn Regular" w:eastAsia="Times New Roman" w:hAnsi="StobiSerifCn Regular" w:cs="Times New Roman"/>
          <w:lang w:val="mk-MK"/>
        </w:rPr>
        <w:t>Дали во текот на 2020,2021 и 2022 се одржаа средби на Националното Координативно тело за Роми? Доколку да, дали ќе може да ги споделите извештаите од средбите.</w:t>
      </w:r>
    </w:p>
    <w:p w14:paraId="3C2E68D0" w14:textId="77777777" w:rsidR="00654F1F" w:rsidRPr="00F60196" w:rsidRDefault="00654F1F" w:rsidP="00654F1F">
      <w:pPr>
        <w:numPr>
          <w:ilvl w:val="0"/>
          <w:numId w:val="4"/>
        </w:numPr>
        <w:spacing w:after="120" w:line="240" w:lineRule="auto"/>
        <w:contextualSpacing/>
        <w:jc w:val="both"/>
        <w:rPr>
          <w:rFonts w:ascii="Calibri" w:eastAsia="Calibri" w:hAnsi="Calibri" w:cs="Times New Roman"/>
          <w:lang w:val="mk-MK"/>
        </w:rPr>
      </w:pPr>
      <w:r w:rsidRPr="00F60196">
        <w:rPr>
          <w:rFonts w:ascii="Calibri" w:eastAsia="Calibri" w:hAnsi="Calibri" w:cs="Times New Roman"/>
          <w:lang w:val="mk-MK"/>
        </w:rPr>
        <w:t xml:space="preserve">Во текот на изминатиот  две  годишен период за време на пандемијата со </w:t>
      </w:r>
      <w:proofErr w:type="spellStart"/>
      <w:r w:rsidRPr="00F60196">
        <w:rPr>
          <w:rFonts w:ascii="Calibri" w:eastAsia="Calibri" w:hAnsi="Calibri" w:cs="Times New Roman"/>
          <w:lang w:val="mk-MK"/>
        </w:rPr>
        <w:t>Ковид</w:t>
      </w:r>
      <w:proofErr w:type="spellEnd"/>
      <w:r w:rsidRPr="00F60196">
        <w:rPr>
          <w:rFonts w:ascii="Calibri" w:eastAsia="Calibri" w:hAnsi="Calibri" w:cs="Times New Roman"/>
          <w:lang w:val="mk-MK"/>
        </w:rPr>
        <w:t xml:space="preserve"> 19,  работата на Националното координативно тело, беше сведена само на електронско следење на текот за реализираните активности во рамки на Стратегијата за  инклузија на Ромите 2022-2030  во  рамки на релевантните ресорни министерства и он-</w:t>
      </w:r>
      <w:proofErr w:type="spellStart"/>
      <w:r w:rsidRPr="00F60196">
        <w:rPr>
          <w:rFonts w:ascii="Calibri" w:eastAsia="Calibri" w:hAnsi="Calibri" w:cs="Times New Roman"/>
          <w:lang w:val="mk-MK"/>
        </w:rPr>
        <w:t>лине</w:t>
      </w:r>
      <w:proofErr w:type="spellEnd"/>
      <w:r w:rsidRPr="00F60196">
        <w:rPr>
          <w:rFonts w:ascii="Calibri" w:eastAsia="Calibri" w:hAnsi="Calibri" w:cs="Times New Roman"/>
          <w:lang w:val="mk-MK"/>
        </w:rPr>
        <w:t xml:space="preserve"> учество на работни средби. </w:t>
      </w:r>
    </w:p>
    <w:p w14:paraId="5B77BA25" w14:textId="77777777" w:rsidR="00654F1F" w:rsidRPr="00F60196" w:rsidRDefault="00654F1F" w:rsidP="00654F1F">
      <w:pPr>
        <w:spacing w:after="120" w:line="240" w:lineRule="auto"/>
        <w:ind w:left="502" w:right="-154"/>
        <w:jc w:val="both"/>
        <w:rPr>
          <w:rFonts w:ascii="Calibri" w:eastAsia="Calibri" w:hAnsi="Calibri" w:cs="Calibri"/>
          <w:lang w:val="ru-RU"/>
        </w:rPr>
      </w:pPr>
      <w:r w:rsidRPr="00F60196">
        <w:rPr>
          <w:rFonts w:ascii="Calibri" w:eastAsia="Calibri" w:hAnsi="Calibri" w:cs="Calibri"/>
          <w:lang w:val="ru-RU"/>
        </w:rPr>
        <w:t xml:space="preserve">Во  ноември 2020 година се  организира и одржа технички состанок за Инклузија на Роми и Роми бегалци во организација на МТСП, ЕУ, СЕП, со техничка поддршка на </w:t>
      </w:r>
      <w:r w:rsidRPr="00F60196">
        <w:rPr>
          <w:rFonts w:ascii="Calibri" w:eastAsia="Calibri" w:hAnsi="Calibri" w:cs="Calibri"/>
          <w:lang w:val="mk-MK"/>
        </w:rPr>
        <w:t>иницијативата Интеграција на Ромите 2020</w:t>
      </w:r>
      <w:r w:rsidRPr="00F60196">
        <w:rPr>
          <w:rFonts w:ascii="Calibri" w:eastAsia="Calibri" w:hAnsi="Calibri" w:cs="Calibri"/>
          <w:lang w:val="ru-RU"/>
        </w:rPr>
        <w:t>,  онлине поради состојбата со КОВИД 19. Средбата се одржа во соработка со учество на претставни</w:t>
      </w:r>
      <w:proofErr w:type="spellStart"/>
      <w:r w:rsidRPr="00F60196">
        <w:rPr>
          <w:rFonts w:ascii="Calibri" w:eastAsia="Calibri" w:hAnsi="Calibri" w:cs="Calibri"/>
          <w:lang w:val="mk-MK"/>
        </w:rPr>
        <w:t>ци</w:t>
      </w:r>
      <w:proofErr w:type="spellEnd"/>
      <w:r w:rsidRPr="00F60196">
        <w:rPr>
          <w:rFonts w:ascii="Calibri" w:eastAsia="Calibri" w:hAnsi="Calibri" w:cs="Calibri"/>
          <w:lang w:val="ru-RU"/>
        </w:rPr>
        <w:t xml:space="preserve"> од ресорните министерства, меѓународни и граѓански организации (во прилог: агенда, емаил листа на поканети учесници за настанот и Акциски план за мониторинг на имплементацијата и заклучоците од 8от состанок за социјална интеграција на Ромите во Република Северна Македонија (19 септември 2019 година) и ажуриран со информации за 2020 година. </w:t>
      </w:r>
    </w:p>
    <w:p w14:paraId="1B2CFB54" w14:textId="77777777" w:rsidR="00654F1F" w:rsidRPr="00F60196" w:rsidRDefault="00654F1F" w:rsidP="00654F1F">
      <w:pPr>
        <w:spacing w:after="120" w:line="240" w:lineRule="auto"/>
        <w:ind w:left="502"/>
        <w:contextualSpacing/>
        <w:jc w:val="both"/>
        <w:rPr>
          <w:rFonts w:ascii="Calibri" w:eastAsia="Calibri" w:hAnsi="Calibri" w:cs="Times New Roman"/>
          <w:lang w:val="mk-MK"/>
        </w:rPr>
      </w:pPr>
      <w:r w:rsidRPr="00F60196">
        <w:rPr>
          <w:rFonts w:ascii="Calibri" w:eastAsia="Calibri" w:hAnsi="Calibri" w:cs="Times New Roman"/>
          <w:lang w:val="mk-MK"/>
        </w:rPr>
        <w:t xml:space="preserve">Во текот на периодот на   2022 година, Владата на Република Северна Македонија и Европската Комисија го одржаа 9тиот заеднички работен состанок за вклучување на Ромите во Република Северна Македонија со цел преглед на спроведувањето на оперативните заклучоци од состанокот во 2019 година и утврдување на оперативни заклучоци за следните две години. </w:t>
      </w:r>
    </w:p>
    <w:p w14:paraId="27B28FD9" w14:textId="77777777" w:rsidR="00654F1F" w:rsidRPr="00F60196" w:rsidRDefault="00654F1F" w:rsidP="00654F1F">
      <w:pPr>
        <w:spacing w:after="120" w:line="240" w:lineRule="auto"/>
        <w:ind w:left="502"/>
        <w:contextualSpacing/>
        <w:jc w:val="both"/>
        <w:rPr>
          <w:rFonts w:ascii="Calibri" w:eastAsia="Calibri" w:hAnsi="Calibri" w:cs="Times New Roman"/>
          <w:lang w:val="mk-MK"/>
        </w:rPr>
      </w:pPr>
      <w:r w:rsidRPr="00F60196">
        <w:rPr>
          <w:rFonts w:ascii="Calibri" w:eastAsia="Calibri" w:hAnsi="Calibri" w:cs="Times New Roman"/>
          <w:lang w:val="mk-MK"/>
        </w:rPr>
        <w:t>Истовремено, заедно со Советот за регионална соработка и Владата на Република Северна Македонија се одржа национална платформа за претставување и дискусија за новата Стратегија за инклузија на Ромите 2022-2030 на Република Северна Македонија.</w:t>
      </w:r>
    </w:p>
    <w:p w14:paraId="08453281" w14:textId="77777777" w:rsidR="00654F1F" w:rsidRPr="00F60196" w:rsidRDefault="00654F1F" w:rsidP="00654F1F">
      <w:pPr>
        <w:spacing w:after="120" w:line="240" w:lineRule="auto"/>
        <w:ind w:left="502"/>
        <w:contextualSpacing/>
        <w:jc w:val="both"/>
        <w:rPr>
          <w:rFonts w:ascii="Calibri" w:eastAsia="Calibri" w:hAnsi="Calibri" w:cs="Times New Roman"/>
          <w:lang w:val="mk-MK"/>
        </w:rPr>
      </w:pPr>
      <w:r w:rsidRPr="00F60196">
        <w:rPr>
          <w:rFonts w:ascii="Calibri" w:eastAsia="Calibri" w:hAnsi="Calibri" w:cs="Times New Roman"/>
          <w:lang w:val="mk-MK"/>
        </w:rPr>
        <w:t>Овој комбиниран состанок се одржа на 24-25 февруари 2022 година.</w:t>
      </w:r>
    </w:p>
    <w:p w14:paraId="61AF3AF4" w14:textId="77777777" w:rsidR="00654F1F" w:rsidRPr="00F60196" w:rsidRDefault="00654F1F" w:rsidP="00654F1F">
      <w:pPr>
        <w:spacing w:after="120" w:line="240" w:lineRule="auto"/>
        <w:ind w:left="502"/>
        <w:contextualSpacing/>
        <w:jc w:val="both"/>
        <w:rPr>
          <w:rFonts w:ascii="Calibri" w:eastAsia="Calibri" w:hAnsi="Calibri" w:cs="Times New Roman"/>
          <w:lang w:val="mk-MK"/>
        </w:rPr>
      </w:pPr>
    </w:p>
    <w:p w14:paraId="1A759668" w14:textId="77777777" w:rsidR="00654F1F" w:rsidRPr="00F60196" w:rsidRDefault="00654F1F" w:rsidP="00654F1F">
      <w:pPr>
        <w:spacing w:after="120" w:line="240" w:lineRule="auto"/>
        <w:ind w:left="502"/>
        <w:contextualSpacing/>
        <w:jc w:val="both"/>
        <w:rPr>
          <w:rFonts w:ascii="Calibri" w:eastAsia="Calibri" w:hAnsi="Calibri" w:cs="Times New Roman"/>
          <w:lang w:val="mk-MK"/>
        </w:rPr>
      </w:pPr>
      <w:r w:rsidRPr="00F60196">
        <w:rPr>
          <w:rFonts w:ascii="Calibri" w:eastAsia="Calibri" w:hAnsi="Calibri" w:cs="Times New Roman"/>
          <w:lang w:val="mk-MK"/>
        </w:rPr>
        <w:t xml:space="preserve">На средбата одговорните претставници односно членовите на Националното координативно тело од соодветните министерства ги претставија односно информираа за степенот на реализација  на оперативните политики за вклучување на Ромите и постигнувањата во областите образование, вработување, социјална и здравствена заштита, домување и граѓанска регистрација за претходниот период, по кои беше отворена дискусија. </w:t>
      </w:r>
    </w:p>
    <w:p w14:paraId="2C17DF9C" w14:textId="77777777" w:rsidR="00654F1F" w:rsidRPr="00F60196" w:rsidRDefault="00654F1F" w:rsidP="00654F1F">
      <w:pPr>
        <w:spacing w:after="120" w:line="240" w:lineRule="auto"/>
        <w:ind w:left="502"/>
        <w:contextualSpacing/>
        <w:jc w:val="both"/>
        <w:rPr>
          <w:rFonts w:ascii="Calibri" w:eastAsia="Calibri" w:hAnsi="Calibri" w:cs="Times New Roman"/>
          <w:lang w:val="mk-MK"/>
        </w:rPr>
      </w:pPr>
    </w:p>
    <w:p w14:paraId="2AEA369E" w14:textId="77777777" w:rsidR="00654F1F" w:rsidRPr="00F60196" w:rsidRDefault="00654F1F" w:rsidP="00654F1F">
      <w:pPr>
        <w:spacing w:after="120" w:line="240" w:lineRule="auto"/>
        <w:ind w:left="502"/>
        <w:contextualSpacing/>
        <w:jc w:val="both"/>
        <w:rPr>
          <w:rFonts w:ascii="Calibri" w:eastAsia="Calibri" w:hAnsi="Calibri" w:cs="Times New Roman"/>
          <w:lang w:val="mk-MK"/>
        </w:rPr>
      </w:pPr>
      <w:r w:rsidRPr="00F60196">
        <w:rPr>
          <w:rFonts w:ascii="Calibri" w:eastAsia="Calibri" w:hAnsi="Calibri" w:cs="Times New Roman"/>
          <w:lang w:val="mk-MK"/>
        </w:rPr>
        <w:lastRenderedPageBreak/>
        <w:t xml:space="preserve">На техничкиот работен дел од состанокот учесниците работеа на  формулирање на предлог оперативните заклучоци (клучно постигнување до крајот на 2024та година и клучни мерки / активности за постигнување на дефинираната цел) во вид на цели и активности кои Владата на Република Северна Македонија ќе ги постигне во следните две години, во областите </w:t>
      </w:r>
      <w:proofErr w:type="spellStart"/>
      <w:r w:rsidRPr="00F60196">
        <w:rPr>
          <w:rFonts w:ascii="Calibri" w:eastAsia="Calibri" w:hAnsi="Calibri" w:cs="Times New Roman"/>
          <w:lang w:val="mk-MK"/>
        </w:rPr>
        <w:t>антициганизам</w:t>
      </w:r>
      <w:proofErr w:type="spellEnd"/>
      <w:r w:rsidRPr="00F60196">
        <w:rPr>
          <w:rFonts w:ascii="Calibri" w:eastAsia="Calibri" w:hAnsi="Calibri" w:cs="Times New Roman"/>
          <w:lang w:val="mk-MK"/>
        </w:rPr>
        <w:t>, образование, вработување, социјална и здравствена заштита, домување, граѓанска регистрација и култура.</w:t>
      </w:r>
    </w:p>
    <w:p w14:paraId="763E2828" w14:textId="77777777" w:rsidR="00654F1F" w:rsidRPr="00F60196" w:rsidRDefault="00654F1F" w:rsidP="00654F1F">
      <w:pPr>
        <w:spacing w:after="120" w:line="240" w:lineRule="auto"/>
        <w:ind w:left="502"/>
        <w:contextualSpacing/>
        <w:jc w:val="both"/>
        <w:rPr>
          <w:rFonts w:ascii="Calibri" w:eastAsia="Calibri" w:hAnsi="Calibri" w:cs="Times New Roman"/>
          <w:lang w:val="mk-MK"/>
        </w:rPr>
      </w:pPr>
      <w:r w:rsidRPr="00F60196">
        <w:rPr>
          <w:rFonts w:ascii="Calibri" w:eastAsia="Calibri" w:hAnsi="Calibri" w:cs="Times New Roman"/>
          <w:lang w:val="mk-MK"/>
        </w:rPr>
        <w:t xml:space="preserve">Претставниците од релевантните ресорни министерства, членови на Националното координативно тело, активно учествуваа на сите подготвителни работни состаноци и работилници во процесот на подготовка на Стратегијата за инклузија на Ромите 2022-2030 и на Националните Акциони Планови за приоритетните области  во рамки на Стратегијата. </w:t>
      </w:r>
    </w:p>
    <w:p w14:paraId="499781CA" w14:textId="77777777" w:rsidR="00654F1F" w:rsidRPr="00F60196" w:rsidRDefault="00654F1F" w:rsidP="00654F1F">
      <w:pPr>
        <w:ind w:left="502"/>
        <w:contextualSpacing/>
        <w:rPr>
          <w:rFonts w:ascii="StobiSerifCn Regular" w:eastAsia="Times New Roman" w:hAnsi="StobiSerifCn Regular" w:cs="Times New Roman"/>
          <w:lang w:val="mk-MK"/>
        </w:rPr>
      </w:pPr>
    </w:p>
    <w:p w14:paraId="545AF494" w14:textId="77777777" w:rsidR="00654F1F" w:rsidRPr="00F60196" w:rsidRDefault="00654F1F" w:rsidP="00654F1F">
      <w:pPr>
        <w:spacing w:after="0" w:line="240" w:lineRule="auto"/>
        <w:ind w:left="502"/>
        <w:contextualSpacing/>
        <w:rPr>
          <w:rFonts w:ascii="StobiSerifCn Regular" w:eastAsia="Times New Roman" w:hAnsi="StobiSerifCn Regular" w:cs="Times New Roman"/>
          <w:lang w:val="mk-MK"/>
        </w:rPr>
      </w:pPr>
      <w:r w:rsidRPr="00F60196">
        <w:rPr>
          <w:rFonts w:ascii="StobiSerifCn Regular" w:eastAsia="Times New Roman" w:hAnsi="StobiSerifCn Regular" w:cs="Times New Roman"/>
          <w:lang w:val="mk-MK"/>
        </w:rPr>
        <w:t xml:space="preserve">Ве молиме да не информирате за </w:t>
      </w:r>
      <w:proofErr w:type="spellStart"/>
      <w:r w:rsidRPr="00F60196">
        <w:rPr>
          <w:rFonts w:ascii="StobiSerifCn Regular" w:eastAsia="Times New Roman" w:hAnsi="StobiSerifCn Regular" w:cs="Times New Roman"/>
          <w:lang w:val="mk-MK"/>
        </w:rPr>
        <w:t>имплементираните</w:t>
      </w:r>
      <w:proofErr w:type="spellEnd"/>
      <w:r w:rsidRPr="00F60196">
        <w:rPr>
          <w:rFonts w:ascii="StobiSerifCn Regular" w:eastAsia="Times New Roman" w:hAnsi="StobiSerifCn Regular" w:cs="Times New Roman"/>
          <w:lang w:val="mk-MK"/>
        </w:rPr>
        <w:t xml:space="preserve"> активности во врска со решавање на проблемот на нерегистрираните лица во матичната книга на родени преку имплементација на законот за лицата без регулиран граѓански статус.</w:t>
      </w:r>
    </w:p>
    <w:p w14:paraId="4065B592" w14:textId="77777777" w:rsidR="00654F1F" w:rsidRPr="00F60196" w:rsidRDefault="00654F1F" w:rsidP="00654F1F">
      <w:pPr>
        <w:numPr>
          <w:ilvl w:val="0"/>
          <w:numId w:val="4"/>
        </w:numPr>
        <w:spacing w:after="0" w:line="240" w:lineRule="auto"/>
        <w:contextualSpacing/>
        <w:rPr>
          <w:rFonts w:ascii="StobiSerifCn Regular" w:eastAsia="Times New Roman" w:hAnsi="StobiSerifCn Regular" w:cs="Times New Roman"/>
          <w:lang w:val="mk-MK"/>
        </w:rPr>
      </w:pPr>
      <w:r w:rsidRPr="00F60196">
        <w:rPr>
          <w:rFonts w:ascii="StobiSerifCn Regular" w:eastAsia="Times New Roman" w:hAnsi="StobiSerifCn Regular" w:cs="Times New Roman"/>
          <w:lang w:val="mk-MK"/>
        </w:rPr>
        <w:t>Во прашањето 6 се дадени информации</w:t>
      </w:r>
    </w:p>
    <w:p w14:paraId="18F379C8" w14:textId="77777777" w:rsidR="00654F1F" w:rsidRPr="00F60196" w:rsidRDefault="00654F1F" w:rsidP="00654F1F">
      <w:pPr>
        <w:ind w:left="420"/>
        <w:contextualSpacing/>
        <w:rPr>
          <w:rFonts w:ascii="StobiSerifCn Regular" w:eastAsia="Times New Roman" w:hAnsi="StobiSerifCn Regular" w:cs="Times New Roman"/>
          <w:lang w:val="mk-MK"/>
        </w:rPr>
      </w:pPr>
    </w:p>
    <w:p w14:paraId="4F93BC08" w14:textId="77777777" w:rsidR="00654F1F" w:rsidRPr="00F60196" w:rsidRDefault="00654F1F" w:rsidP="00654F1F">
      <w:pPr>
        <w:spacing w:after="0" w:line="240" w:lineRule="auto"/>
        <w:ind w:left="502"/>
        <w:contextualSpacing/>
        <w:rPr>
          <w:rFonts w:ascii="StobiSerifCn Regular" w:eastAsia="Times New Roman" w:hAnsi="StobiSerifCn Regular" w:cs="Times New Roman"/>
          <w:lang w:val="mk-MK"/>
        </w:rPr>
      </w:pPr>
      <w:r w:rsidRPr="00F60196">
        <w:rPr>
          <w:rFonts w:ascii="StobiSerifCn Regular" w:eastAsia="Times New Roman" w:hAnsi="StobiSerifCn Regular" w:cs="Times New Roman"/>
          <w:lang w:val="mk-MK"/>
        </w:rPr>
        <w:t>Ве молиме да не информирате за спроведените активности во врска со децата на улица.</w:t>
      </w:r>
    </w:p>
    <w:p w14:paraId="71A15898" w14:textId="77777777" w:rsidR="00654F1F" w:rsidRPr="00F60196" w:rsidRDefault="00654F1F" w:rsidP="00654F1F">
      <w:pPr>
        <w:pStyle w:val="ListParagraph"/>
        <w:jc w:val="both"/>
        <w:rPr>
          <w:lang w:val="mk-MK"/>
        </w:rPr>
      </w:pPr>
    </w:p>
    <w:p w14:paraId="6407ECCD" w14:textId="77777777" w:rsidR="005C1E65" w:rsidRDefault="005C1E65">
      <w:bookmarkStart w:id="3" w:name="_GoBack"/>
      <w:bookmarkEnd w:id="3"/>
    </w:p>
    <w:sectPr w:rsidR="005C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tobiSerifCn Regular">
    <w:altName w:val="Calibri"/>
    <w:panose1 w:val="00000000000000000000"/>
    <w:charset w:val="00"/>
    <w:family w:val="modern"/>
    <w:notTrueType/>
    <w:pitch w:val="variable"/>
    <w:sig w:usb0="A00002AF" w:usb1="5000204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F6C"/>
    <w:multiLevelType w:val="hybridMultilevel"/>
    <w:tmpl w:val="5C06D382"/>
    <w:lvl w:ilvl="0" w:tplc="317AA292">
      <w:start w:val="3"/>
      <w:numFmt w:val="bullet"/>
      <w:lvlText w:val=""/>
      <w:lvlJc w:val="left"/>
      <w:pPr>
        <w:ind w:left="720" w:hanging="360"/>
      </w:pPr>
      <w:rPr>
        <w:rFonts w:ascii="Symbol" w:eastAsia="Calibri" w:hAnsi="Symbol"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DB20A93"/>
    <w:multiLevelType w:val="hybridMultilevel"/>
    <w:tmpl w:val="F0D6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D6B62"/>
    <w:multiLevelType w:val="hybridMultilevel"/>
    <w:tmpl w:val="DBD87430"/>
    <w:lvl w:ilvl="0" w:tplc="B2C4834E">
      <w:numFmt w:val="bullet"/>
      <w:lvlText w:val="-"/>
      <w:lvlJc w:val="left"/>
      <w:pPr>
        <w:ind w:left="420" w:hanging="360"/>
      </w:pPr>
      <w:rPr>
        <w:rFonts w:ascii="Arial Narrow" w:eastAsia="Arial Narrow" w:hAnsi="Arial Narrow" w:cs="Arial Narrow" w:hint="default"/>
        <w:color w:val="auto"/>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54DD696E"/>
    <w:multiLevelType w:val="hybridMultilevel"/>
    <w:tmpl w:val="5A7A96F6"/>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59054B9F"/>
    <w:multiLevelType w:val="hybridMultilevel"/>
    <w:tmpl w:val="9C4EED44"/>
    <w:lvl w:ilvl="0" w:tplc="558A0798">
      <w:start w:val="20"/>
      <w:numFmt w:val="bullet"/>
      <w:lvlText w:val="-"/>
      <w:lvlJc w:val="left"/>
      <w:pPr>
        <w:ind w:left="862" w:hanging="360"/>
      </w:pPr>
      <w:rPr>
        <w:rFonts w:ascii="Calibri" w:eastAsia="Calibri" w:hAnsi="Calibri" w:cs="Calibr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95"/>
    <w:rsid w:val="00146D95"/>
    <w:rsid w:val="005C1E65"/>
    <w:rsid w:val="005D2BF0"/>
    <w:rsid w:val="0065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7179E-9361-46B4-B1A6-D9B24067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2268</Words>
  <Characters>12932</Characters>
  <Application>Microsoft Office Word</Application>
  <DocSecurity>0</DocSecurity>
  <Lines>107</Lines>
  <Paragraphs>30</Paragraphs>
  <ScaleCrop>false</ScaleCrop>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2023-02-23T13:16:00Z</dcterms:created>
  <dcterms:modified xsi:type="dcterms:W3CDTF">2023-02-23T13:16:00Z</dcterms:modified>
</cp:coreProperties>
</file>