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FA83D" w14:textId="58910639" w:rsidR="005C1E65" w:rsidRDefault="00B54A90">
      <w:pPr>
        <w:rPr>
          <w:lang w:val="mk-MK"/>
        </w:rPr>
      </w:pPr>
      <w:bookmarkStart w:id="0" w:name="_GoBack"/>
      <w:bookmarkEnd w:id="0"/>
      <w:r>
        <w:rPr>
          <w:lang w:val="mk-MK"/>
        </w:rPr>
        <w:t>Барање 14-1639/1  од 06.02.2024</w:t>
      </w:r>
    </w:p>
    <w:p w14:paraId="4EA8905F" w14:textId="77777777" w:rsidR="00B54A90" w:rsidRDefault="00B54A90">
      <w:pPr>
        <w:rPr>
          <w:lang w:val="mk-MK"/>
        </w:rPr>
      </w:pPr>
    </w:p>
    <w:p w14:paraId="205AB933" w14:textId="3F0C5E78" w:rsidR="00B54A90" w:rsidRPr="00B54A90" w:rsidRDefault="00B54A90" w:rsidP="00B54A90">
      <w:pPr>
        <w:spacing w:after="0" w:line="276" w:lineRule="auto"/>
        <w:ind w:firstLine="720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B54A90">
        <w:rPr>
          <w:rFonts w:ascii="StobiSerif Regular" w:eastAsia="Times New Roman" w:hAnsi="StobiSerif Regular" w:cs="MAC C Times"/>
          <w:bCs/>
          <w:lang w:val="mk-MK"/>
        </w:rPr>
        <w:t xml:space="preserve">Вкупниот број на лица (официјални капацитети на центарот) кои може да се сместат во Транзитниот центар </w:t>
      </w:r>
      <w:proofErr w:type="spellStart"/>
      <w:r w:rsidRPr="00B54A90">
        <w:rPr>
          <w:rFonts w:ascii="StobiSerif Regular" w:eastAsia="Times New Roman" w:hAnsi="StobiSerif Regular" w:cs="MAC C Times"/>
          <w:bCs/>
          <w:lang w:val="mk-MK"/>
        </w:rPr>
        <w:t>Винојуг</w:t>
      </w:r>
      <w:proofErr w:type="spellEnd"/>
      <w:r w:rsidRPr="00B54A90">
        <w:rPr>
          <w:rFonts w:ascii="StobiSerif Regular" w:eastAsia="Times New Roman" w:hAnsi="StobiSerif Regular" w:cs="MAC C Times"/>
          <w:bCs/>
          <w:lang w:val="mk-MK"/>
        </w:rPr>
        <w:t xml:space="preserve"> и Табановце. Вкупниот број на лица кои биле сместени во транзитниот центар </w:t>
      </w:r>
      <w:proofErr w:type="spellStart"/>
      <w:r w:rsidRPr="00B54A90">
        <w:rPr>
          <w:rFonts w:ascii="StobiSerif Regular" w:eastAsia="Times New Roman" w:hAnsi="StobiSerif Regular" w:cs="MAC C Times"/>
          <w:bCs/>
          <w:lang w:val="mk-MK"/>
        </w:rPr>
        <w:t>Винојуг</w:t>
      </w:r>
      <w:proofErr w:type="spellEnd"/>
      <w:r w:rsidRPr="00B54A90">
        <w:rPr>
          <w:rFonts w:ascii="StobiSerif Regular" w:eastAsia="Times New Roman" w:hAnsi="StobiSerif Regular" w:cs="MAC C Times"/>
          <w:bCs/>
          <w:lang w:val="mk-MK"/>
        </w:rPr>
        <w:t xml:space="preserve"> и Табановце на 31 август 2023 и 30 ноември 2023. Дали државата има склучено договор за преведувачки услуги со некое лице кои се потребни за емигрантите/барателите на азил при нивна првична регистрација и дали има стандардни оперативни процедури според кои се врши идентификација на </w:t>
      </w:r>
      <w:proofErr w:type="spellStart"/>
      <w:r w:rsidRPr="00B54A90">
        <w:rPr>
          <w:rFonts w:ascii="StobiSerif Regular" w:eastAsia="Times New Roman" w:hAnsi="StobiSerif Regular" w:cs="MAC C Times"/>
          <w:bCs/>
          <w:lang w:val="mk-MK"/>
        </w:rPr>
        <w:t>новорегистирани</w:t>
      </w:r>
      <w:proofErr w:type="spellEnd"/>
      <w:r w:rsidRPr="00B54A90">
        <w:rPr>
          <w:rFonts w:ascii="StobiSerif Regular" w:eastAsia="Times New Roman" w:hAnsi="StobiSerif Regular" w:cs="MAC C Times"/>
          <w:bCs/>
          <w:lang w:val="mk-MK"/>
        </w:rPr>
        <w:t xml:space="preserve"> мигранти. </w:t>
      </w:r>
    </w:p>
    <w:p w14:paraId="537F94B8" w14:textId="77777777" w:rsidR="00B54A90" w:rsidRPr="00B54A90" w:rsidRDefault="00B54A90" w:rsidP="00B54A90">
      <w:p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B54A90">
        <w:rPr>
          <w:rFonts w:ascii="StobiSerif Regular" w:eastAsia="Times New Roman" w:hAnsi="StobiSerif Regular" w:cs="MAC C Times"/>
          <w:bCs/>
          <w:lang w:val="mk-MK"/>
        </w:rPr>
        <w:t xml:space="preserve">          Министерството за труд и социјална политика како имател на информациите од јавен карактер Ви ги доставува следните податоци:</w:t>
      </w:r>
    </w:p>
    <w:p w14:paraId="607943B7" w14:textId="77777777" w:rsidR="00B54A90" w:rsidRPr="00B54A90" w:rsidRDefault="00B54A90" w:rsidP="00B54A90">
      <w:p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B54A90">
        <w:rPr>
          <w:rFonts w:ascii="StobiSerif Regular" w:eastAsia="Times New Roman" w:hAnsi="StobiSerif Regular" w:cs="Times New Roman"/>
          <w:lang w:val="mk-MK" w:eastAsia="en-GB"/>
        </w:rPr>
        <w:t xml:space="preserve">Вкупен број лица кои може да се сместат во Транзитниот центар </w:t>
      </w:r>
      <w:proofErr w:type="spellStart"/>
      <w:r w:rsidRPr="00B54A90">
        <w:rPr>
          <w:rFonts w:ascii="StobiSerif Regular" w:eastAsia="Times New Roman" w:hAnsi="StobiSerif Regular" w:cs="Times New Roman"/>
          <w:lang w:val="mk-MK" w:eastAsia="en-GB"/>
        </w:rPr>
        <w:t>Винојуг</w:t>
      </w:r>
      <w:proofErr w:type="spellEnd"/>
      <w:r w:rsidRPr="00B54A90">
        <w:rPr>
          <w:rFonts w:ascii="StobiSerif Regular" w:eastAsia="Times New Roman" w:hAnsi="StobiSerif Regular" w:cs="Times New Roman"/>
          <w:lang w:val="mk-MK" w:eastAsia="en-GB"/>
        </w:rPr>
        <w:t xml:space="preserve"> е 1000 лица за краткотрајно задржување под и до 24 часа, а 100 лица за задржување до 7 дена. </w:t>
      </w:r>
    </w:p>
    <w:p w14:paraId="27279A66" w14:textId="77777777" w:rsidR="00B54A90" w:rsidRPr="00B54A90" w:rsidRDefault="00B54A90" w:rsidP="00B54A90">
      <w:p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B54A90">
        <w:rPr>
          <w:rFonts w:ascii="StobiSerif Regular" w:eastAsia="Times New Roman" w:hAnsi="StobiSerif Regular" w:cs="Times New Roman"/>
          <w:lang w:val="mk-MK" w:eastAsia="en-GB"/>
        </w:rPr>
        <w:t>Вкупен број лица кои може да се сместат во Транзитниот центар Табановце е</w:t>
      </w:r>
      <w:r w:rsidRPr="00B54A90">
        <w:rPr>
          <w:rFonts w:ascii="StobiSerif Regular" w:eastAsia="Times New Roman" w:hAnsi="StobiSerif Regular" w:cs="MAC C Times"/>
          <w:bCs/>
          <w:lang w:val="mk-MK"/>
        </w:rPr>
        <w:t xml:space="preserve"> </w:t>
      </w:r>
      <w:r w:rsidRPr="00B54A90">
        <w:rPr>
          <w:rFonts w:ascii="StobiSerif Regular" w:eastAsia="Times New Roman" w:hAnsi="StobiSerif Regular" w:cs="Times New Roman"/>
          <w:lang w:val="mk-MK" w:eastAsia="en-GB"/>
        </w:rPr>
        <w:t>1000 лица вкупно за краткотрајно задржување под и до 24 часа, а 100 лица за задржување до 7 дена</w:t>
      </w:r>
      <w:bookmarkStart w:id="1" w:name="_Hlk159833919"/>
      <w:r w:rsidRPr="00B54A90">
        <w:rPr>
          <w:rFonts w:ascii="StobiSerif Regular" w:eastAsia="Times New Roman" w:hAnsi="StobiSerif Regular" w:cs="Times New Roman"/>
          <w:lang w:val="mk-MK" w:eastAsia="en-GB"/>
        </w:rPr>
        <w:t>.</w:t>
      </w:r>
    </w:p>
    <w:p w14:paraId="355B0981" w14:textId="77777777" w:rsidR="00B54A90" w:rsidRPr="00B54A90" w:rsidRDefault="00B54A90" w:rsidP="00B54A90">
      <w:p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B54A90">
        <w:rPr>
          <w:rFonts w:ascii="StobiSerif Regular" w:eastAsia="Times New Roman" w:hAnsi="StobiSerif Regular" w:cs="Times New Roman"/>
          <w:lang w:val="mk-MK" w:eastAsia="en-GB"/>
        </w:rPr>
        <w:t xml:space="preserve">Вкупен број на лица кои биле сместени во Транзитниот центар </w:t>
      </w:r>
      <w:proofErr w:type="spellStart"/>
      <w:r w:rsidRPr="00B54A90">
        <w:rPr>
          <w:rFonts w:ascii="StobiSerif Regular" w:eastAsia="Times New Roman" w:hAnsi="StobiSerif Regular" w:cs="Times New Roman"/>
          <w:lang w:val="mk-MK" w:eastAsia="en-GB"/>
        </w:rPr>
        <w:t>Винојуг</w:t>
      </w:r>
      <w:proofErr w:type="spellEnd"/>
      <w:r w:rsidRPr="00B54A90">
        <w:rPr>
          <w:rFonts w:ascii="StobiSerif Regular" w:eastAsia="Times New Roman" w:hAnsi="StobiSerif Regular" w:cs="Times New Roman"/>
          <w:lang w:val="mk-MK" w:eastAsia="en-GB"/>
        </w:rPr>
        <w:t xml:space="preserve"> на 31.08.2023 година и 30.11.2023 година</w:t>
      </w:r>
      <w:r w:rsidRPr="00B54A90">
        <w:rPr>
          <w:rFonts w:ascii="StobiSerif Regular" w:eastAsia="Times New Roman" w:hAnsi="StobiSerif Regular" w:cs="MAC C Times"/>
          <w:bCs/>
          <w:lang w:val="mk-MK"/>
        </w:rPr>
        <w:t xml:space="preserve"> </w:t>
      </w:r>
      <w:r w:rsidRPr="00B54A90">
        <w:rPr>
          <w:rFonts w:ascii="StobiSerif Regular" w:eastAsia="Calibri" w:hAnsi="StobiSerif Regular" w:cs="Times New Roman"/>
          <w:szCs w:val="21"/>
          <w:lang w:val="mk-MK"/>
        </w:rPr>
        <w:t xml:space="preserve">биле 4 деца, 3 по потекло од Авганистан (2 машки пол  на возраст од 2 години и 10 години, и 1 женски пол на возраст од 5 години) придружувани, и 1 земја на потекло Палестина, машки пол, возраст 17 години,  </w:t>
      </w:r>
      <w:proofErr w:type="spellStart"/>
      <w:r w:rsidRPr="00B54A90">
        <w:rPr>
          <w:rFonts w:ascii="StobiSerif Regular" w:eastAsia="Calibri" w:hAnsi="StobiSerif Regular" w:cs="Times New Roman"/>
          <w:szCs w:val="21"/>
          <w:lang w:val="mk-MK"/>
        </w:rPr>
        <w:t>непридружуван</w:t>
      </w:r>
      <w:proofErr w:type="spellEnd"/>
      <w:r w:rsidRPr="00B54A90">
        <w:rPr>
          <w:rFonts w:ascii="StobiSerif Regular" w:eastAsia="Calibri" w:hAnsi="StobiSerif Regular" w:cs="Times New Roman"/>
          <w:szCs w:val="21"/>
          <w:lang w:val="mk-MK"/>
        </w:rPr>
        <w:t xml:space="preserve">. </w:t>
      </w:r>
    </w:p>
    <w:p w14:paraId="00887A86" w14:textId="77777777" w:rsidR="00B54A90" w:rsidRPr="00B54A90" w:rsidRDefault="00B54A90" w:rsidP="00B54A90">
      <w:pPr>
        <w:spacing w:after="0" w:line="240" w:lineRule="auto"/>
        <w:ind w:right="283"/>
        <w:jc w:val="both"/>
        <w:rPr>
          <w:rFonts w:ascii="StobiSerif Regular" w:eastAsia="Calibri" w:hAnsi="StobiSerif Regular" w:cs="Times New Roman"/>
          <w:szCs w:val="21"/>
          <w:lang w:val="mk-MK"/>
        </w:rPr>
      </w:pPr>
      <w:r w:rsidRPr="00B54A90">
        <w:rPr>
          <w:rFonts w:ascii="StobiSerif Regular" w:eastAsia="Calibri" w:hAnsi="StobiSerif Regular" w:cs="Times New Roman"/>
          <w:lang w:val="mk-MK"/>
        </w:rPr>
        <w:t xml:space="preserve">На ден 30 ноември, 2023 година, </w:t>
      </w:r>
      <w:r w:rsidRPr="00B54A90">
        <w:rPr>
          <w:rFonts w:ascii="StobiSerif Regular" w:eastAsia="Calibri" w:hAnsi="StobiSerif Regular" w:cs="Times New Roman"/>
          <w:szCs w:val="21"/>
          <w:lang w:val="mk-MK"/>
        </w:rPr>
        <w:t xml:space="preserve">во ПТЦ </w:t>
      </w:r>
      <w:proofErr w:type="spellStart"/>
      <w:r w:rsidRPr="00B54A90">
        <w:rPr>
          <w:rFonts w:ascii="StobiSerif Regular" w:eastAsia="Calibri" w:hAnsi="StobiSerif Regular" w:cs="Times New Roman"/>
          <w:szCs w:val="21"/>
          <w:lang w:val="mk-MK"/>
        </w:rPr>
        <w:t>Винојуг</w:t>
      </w:r>
      <w:proofErr w:type="spellEnd"/>
      <w:r w:rsidRPr="00B54A90">
        <w:rPr>
          <w:rFonts w:ascii="StobiSerif Regular" w:eastAsia="Calibri" w:hAnsi="StobiSerif Regular" w:cs="Times New Roman"/>
          <w:szCs w:val="21"/>
          <w:lang w:val="mk-MK"/>
        </w:rPr>
        <w:t xml:space="preserve"> Гевгелија  биле 10 деца и тоа:  7  по потекло од Конго (2 машки пол  на возраст од 5 години и 5 женски пол, на возраст од 1г.,2г.,3г.,5г. и 9 години) </w:t>
      </w:r>
      <w:r w:rsidRPr="00B54A90">
        <w:rPr>
          <w:rFonts w:ascii="StobiSerif Regular" w:eastAsia="Calibri" w:hAnsi="StobiSerif Regular" w:cs="Times New Roman"/>
          <w:szCs w:val="21"/>
          <w:u w:val="single"/>
          <w:lang w:val="mk-MK"/>
        </w:rPr>
        <w:t>придружувани</w:t>
      </w:r>
      <w:r w:rsidRPr="00B54A90">
        <w:rPr>
          <w:rFonts w:ascii="StobiSerif Regular" w:eastAsia="Calibri" w:hAnsi="StobiSerif Regular" w:cs="Times New Roman"/>
          <w:szCs w:val="21"/>
          <w:lang w:val="mk-MK"/>
        </w:rPr>
        <w:t xml:space="preserve">,   1 по потекло од  Сирија (машки пол на возраст од 16 години)  </w:t>
      </w:r>
      <w:proofErr w:type="spellStart"/>
      <w:r w:rsidRPr="00B54A90">
        <w:rPr>
          <w:rFonts w:ascii="StobiSerif Regular" w:eastAsia="Calibri" w:hAnsi="StobiSerif Regular" w:cs="Times New Roman"/>
          <w:szCs w:val="21"/>
          <w:lang w:val="mk-MK"/>
        </w:rPr>
        <w:t>непридружувано</w:t>
      </w:r>
      <w:proofErr w:type="spellEnd"/>
      <w:r w:rsidRPr="00B54A90">
        <w:rPr>
          <w:rFonts w:ascii="StobiSerif Regular" w:eastAsia="Calibri" w:hAnsi="StobiSerif Regular" w:cs="Times New Roman"/>
          <w:szCs w:val="21"/>
          <w:lang w:val="mk-MK"/>
        </w:rPr>
        <w:t xml:space="preserve">; 2  по потекло од   Авганистан (машки пол на возраст од 15г. и 16 години) -  </w:t>
      </w:r>
      <w:proofErr w:type="spellStart"/>
      <w:r w:rsidRPr="00B54A90">
        <w:rPr>
          <w:rFonts w:ascii="StobiSerif Regular" w:eastAsia="Calibri" w:hAnsi="StobiSerif Regular" w:cs="Times New Roman"/>
          <w:szCs w:val="21"/>
          <w:u w:val="single"/>
          <w:lang w:val="mk-MK"/>
        </w:rPr>
        <w:t>непридружувани</w:t>
      </w:r>
      <w:proofErr w:type="spellEnd"/>
      <w:r w:rsidRPr="00B54A90">
        <w:rPr>
          <w:rFonts w:ascii="StobiSerif Regular" w:eastAsia="Calibri" w:hAnsi="StobiSerif Regular" w:cs="Times New Roman"/>
          <w:szCs w:val="21"/>
          <w:lang w:val="mk-MK"/>
        </w:rPr>
        <w:t xml:space="preserve">. </w:t>
      </w:r>
    </w:p>
    <w:p w14:paraId="0ED1264C" w14:textId="77777777" w:rsidR="00B54A90" w:rsidRPr="00B54A90" w:rsidRDefault="00B54A90" w:rsidP="00B54A90">
      <w:pPr>
        <w:suppressAutoHyphens/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  <w:lang w:val="mk-MK" w:eastAsia="en-GB"/>
        </w:rPr>
      </w:pPr>
      <w:r w:rsidRPr="00B54A90">
        <w:rPr>
          <w:rFonts w:ascii="StobiSerif Regular" w:eastAsia="Times New Roman" w:hAnsi="StobiSerif Regular" w:cs="Helvetica"/>
          <w:color w:val="000000"/>
          <w:lang w:val="mk-MK" w:eastAsia="en-GB"/>
        </w:rPr>
        <w:t xml:space="preserve">На 31 август 2023 во ТЦ Табановце </w:t>
      </w:r>
      <w:r w:rsidRPr="00B54A90">
        <w:rPr>
          <w:rFonts w:ascii="StobiSerif Regular" w:eastAsia="Times New Roman" w:hAnsi="StobiSerif Regular" w:cs="Helvetica"/>
          <w:lang w:val="mk-MK" w:eastAsia="en-GB"/>
        </w:rPr>
        <w:t>2 малолетници на возраст од 17 години, по потекло од Авганистан, кои патуваа заедно со нивни роднини</w:t>
      </w:r>
      <w:r w:rsidRPr="00B54A90">
        <w:rPr>
          <w:rFonts w:ascii="Helvetica" w:eastAsia="Times New Roman" w:hAnsi="Helvetica" w:cs="Helvetica"/>
          <w:sz w:val="20"/>
          <w:szCs w:val="20"/>
          <w:lang w:val="mk-MK" w:eastAsia="en-GB"/>
        </w:rPr>
        <w:t xml:space="preserve">. </w:t>
      </w:r>
    </w:p>
    <w:p w14:paraId="08B6ED42" w14:textId="77777777" w:rsidR="00B54A90" w:rsidRPr="00B54A90" w:rsidRDefault="00B54A90" w:rsidP="00B54A90">
      <w:pPr>
        <w:suppressAutoHyphens/>
        <w:spacing w:after="0" w:line="240" w:lineRule="auto"/>
        <w:ind w:right="141"/>
        <w:jc w:val="both"/>
        <w:rPr>
          <w:rFonts w:ascii="Helvetica" w:eastAsia="Times New Roman" w:hAnsi="Helvetica" w:cs="Helvetica"/>
          <w:lang w:val="mk-MK" w:eastAsia="en-GB"/>
        </w:rPr>
      </w:pPr>
      <w:r w:rsidRPr="00B54A90">
        <w:rPr>
          <w:rFonts w:ascii="StobiSerif Regular" w:eastAsia="Times New Roman" w:hAnsi="StobiSerif Regular" w:cs="Helvetica"/>
          <w:color w:val="000000"/>
          <w:lang w:val="mk-MK" w:eastAsia="en-GB"/>
        </w:rPr>
        <w:t xml:space="preserve">На 30 ноември 2023 година вкупно 3 малолетни деца, од кои 2 </w:t>
      </w:r>
      <w:proofErr w:type="spellStart"/>
      <w:r w:rsidRPr="00B54A90">
        <w:rPr>
          <w:rFonts w:ascii="StobiSerif Regular" w:eastAsia="Times New Roman" w:hAnsi="StobiSerif Regular" w:cs="Helvetica"/>
          <w:color w:val="000000"/>
          <w:u w:val="single"/>
          <w:lang w:val="mk-MK" w:eastAsia="en-GB"/>
        </w:rPr>
        <w:t>непридружувани</w:t>
      </w:r>
      <w:proofErr w:type="spellEnd"/>
      <w:r w:rsidRPr="00B54A90">
        <w:rPr>
          <w:rFonts w:ascii="StobiSerif Regular" w:eastAsia="Times New Roman" w:hAnsi="StobiSerif Regular" w:cs="Helvetica"/>
          <w:color w:val="000000"/>
          <w:lang w:val="mk-MK" w:eastAsia="en-GB"/>
        </w:rPr>
        <w:t xml:space="preserve"> (машки) малолетници по потекло од Сирија, на возраст од 16 и 17 години и едно девојче 12 години возраст по потекло од ДР Конго, (во </w:t>
      </w:r>
      <w:r w:rsidRPr="00B54A90">
        <w:rPr>
          <w:rFonts w:ascii="StobiSerif Regular" w:eastAsia="Times New Roman" w:hAnsi="StobiSerif Regular" w:cs="Helvetica"/>
          <w:color w:val="000000"/>
          <w:u w:val="single"/>
          <w:lang w:val="mk-MK" w:eastAsia="en-GB"/>
        </w:rPr>
        <w:t>придружба</w:t>
      </w:r>
      <w:r w:rsidRPr="00B54A90">
        <w:rPr>
          <w:rFonts w:ascii="StobiSerif Regular" w:eastAsia="Times New Roman" w:hAnsi="StobiSerif Regular" w:cs="Helvetica"/>
          <w:color w:val="000000"/>
          <w:lang w:val="mk-MK" w:eastAsia="en-GB"/>
        </w:rPr>
        <w:t xml:space="preserve"> на родител) </w:t>
      </w:r>
    </w:p>
    <w:bookmarkEnd w:id="1"/>
    <w:p w14:paraId="6CB8AC11" w14:textId="77777777" w:rsidR="00B54A90" w:rsidRPr="00B54A90" w:rsidRDefault="00B54A90" w:rsidP="00B54A90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B54A90">
        <w:rPr>
          <w:rFonts w:ascii="StobiSerif Regular" w:eastAsia="Times New Roman" w:hAnsi="StobiSerif Regular" w:cs="Times New Roman"/>
          <w:lang w:val="mk-MK" w:eastAsia="en-GB"/>
        </w:rPr>
        <w:t>По однос на прашањето д</w:t>
      </w:r>
      <w:r w:rsidRPr="00B54A90">
        <w:rPr>
          <w:rFonts w:ascii="StobiSerif Regular" w:eastAsia="Times New Roman" w:hAnsi="StobiSerif Regular" w:cs="MAC C Times"/>
          <w:bCs/>
          <w:lang w:val="mk-MK"/>
        </w:rPr>
        <w:t xml:space="preserve">али државата има склучено договор за преведувачки услуги со некое лице кои се потребни за емигрантите/барателите на азил при нивна првична регистрација, </w:t>
      </w:r>
      <w:r w:rsidRPr="00B54A90">
        <w:rPr>
          <w:rFonts w:ascii="StobiSerif Regular" w:eastAsia="Times New Roman" w:hAnsi="StobiSerif Regular" w:cs="Times New Roman"/>
          <w:lang w:val="mk-MK" w:eastAsia="en-GB"/>
        </w:rPr>
        <w:t>Ве упатуваме да се обратите до Министерство за внатрешни работи.</w:t>
      </w:r>
    </w:p>
    <w:p w14:paraId="03ADFB62" w14:textId="77777777" w:rsidR="00B54A90" w:rsidRPr="00B54A90" w:rsidRDefault="00B54A90" w:rsidP="00B54A90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 w:eastAsia="en-GB"/>
        </w:rPr>
      </w:pPr>
      <w:r w:rsidRPr="00B54A90">
        <w:rPr>
          <w:rFonts w:ascii="StobiSerif Regular" w:eastAsia="Times New Roman" w:hAnsi="StobiSerif Regular" w:cs="Times New Roman"/>
          <w:lang w:val="mk-MK" w:eastAsia="en-GB"/>
        </w:rPr>
        <w:t xml:space="preserve">По однос на прашањето Дали има стандардни оперативни процедури според кои се врши идентификација на потребите на новорегистрирани мигранти, одговорот е не, има СОП за </w:t>
      </w:r>
      <w:proofErr w:type="spellStart"/>
      <w:r w:rsidRPr="00B54A90">
        <w:rPr>
          <w:rFonts w:ascii="StobiSerif Regular" w:eastAsia="Times New Roman" w:hAnsi="StobiSerif Regular" w:cs="Times New Roman"/>
          <w:lang w:val="mk-MK" w:eastAsia="en-GB"/>
        </w:rPr>
        <w:t>непридружувани</w:t>
      </w:r>
      <w:proofErr w:type="spellEnd"/>
      <w:r w:rsidRPr="00B54A90">
        <w:rPr>
          <w:rFonts w:ascii="StobiSerif Regular" w:eastAsia="Times New Roman" w:hAnsi="StobiSerif Regular" w:cs="Times New Roman"/>
          <w:lang w:val="mk-MK" w:eastAsia="en-GB"/>
        </w:rPr>
        <w:t xml:space="preserve"> деца и други ранливи категории на лица странци.</w:t>
      </w:r>
    </w:p>
    <w:p w14:paraId="1499CB74" w14:textId="77777777" w:rsidR="00B54A90" w:rsidRPr="00B54A90" w:rsidRDefault="00B54A90">
      <w:pPr>
        <w:rPr>
          <w:lang w:val="mk-MK"/>
        </w:rPr>
      </w:pPr>
    </w:p>
    <w:sectPr w:rsidR="00B54A90" w:rsidRPr="00B54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3A"/>
    <w:rsid w:val="005C1E65"/>
    <w:rsid w:val="005D2BF0"/>
    <w:rsid w:val="00687559"/>
    <w:rsid w:val="00783A6A"/>
    <w:rsid w:val="0085353A"/>
    <w:rsid w:val="00B5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AC5F"/>
  <w15:chartTrackingRefBased/>
  <w15:docId w15:val="{1DB1F42A-919B-4452-A2B5-5F175A90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2</cp:revision>
  <dcterms:created xsi:type="dcterms:W3CDTF">2024-03-19T10:24:00Z</dcterms:created>
  <dcterms:modified xsi:type="dcterms:W3CDTF">2024-03-19T10:24:00Z</dcterms:modified>
</cp:coreProperties>
</file>