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479E" w14:textId="1DAA85F5" w:rsidR="005C1E65" w:rsidRPr="004A2AFE" w:rsidRDefault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Барање 14-6096/1</w:t>
      </w:r>
    </w:p>
    <w:p w14:paraId="0FFB9669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1.</w:t>
      </w:r>
      <w:r w:rsidRPr="004A2AFE">
        <w:rPr>
          <w:rFonts w:ascii="Times New Roman" w:hAnsi="Times New Roman" w:cs="Times New Roman"/>
          <w:lang w:val="mk-MK"/>
        </w:rPr>
        <w:tab/>
        <w:t>Дали постојат во Македонија социјални старски домови?</w:t>
      </w:r>
    </w:p>
    <w:p w14:paraId="41C5E215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</w:p>
    <w:p w14:paraId="5F7F1259" w14:textId="4056C02F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Имено </w:t>
      </w:r>
      <w:proofErr w:type="spellStart"/>
      <w:r w:rsidRPr="004A2AFE">
        <w:rPr>
          <w:rFonts w:ascii="Times New Roman" w:hAnsi="Times New Roman" w:cs="Times New Roman"/>
          <w:lang w:val="mk-MK"/>
        </w:rPr>
        <w:t>Д</w:t>
      </w:r>
      <w:r w:rsidRPr="004A2AFE">
        <w:rPr>
          <w:rFonts w:ascii="Times New Roman" w:hAnsi="Times New Roman" w:cs="Times New Roman"/>
          <w:lang w:val="mk-MK"/>
        </w:rPr>
        <w:t xml:space="preserve">. </w:t>
      </w:r>
      <w:proofErr w:type="spellEnd"/>
      <w:r w:rsidRPr="004A2AFE">
        <w:rPr>
          <w:rFonts w:ascii="Times New Roman" w:hAnsi="Times New Roman" w:cs="Times New Roman"/>
          <w:lang w:val="mk-MK"/>
        </w:rPr>
        <w:t>М.</w:t>
      </w:r>
      <w:r w:rsidRPr="004A2AFE">
        <w:rPr>
          <w:rFonts w:ascii="Times New Roman" w:hAnsi="Times New Roman" w:cs="Times New Roman"/>
          <w:lang w:val="mk-MK"/>
        </w:rPr>
        <w:t xml:space="preserve"> роден 1957 година е болно лице (</w:t>
      </w:r>
      <w:proofErr w:type="spellStart"/>
      <w:r w:rsidRPr="004A2AFE">
        <w:rPr>
          <w:rFonts w:ascii="Times New Roman" w:hAnsi="Times New Roman" w:cs="Times New Roman"/>
          <w:lang w:val="mk-MK"/>
        </w:rPr>
        <w:t>шизофрениеја</w:t>
      </w:r>
      <w:proofErr w:type="spellEnd"/>
      <w:r w:rsidRPr="004A2AFE">
        <w:rPr>
          <w:rFonts w:ascii="Times New Roman" w:hAnsi="Times New Roman" w:cs="Times New Roman"/>
          <w:lang w:val="mk-MK"/>
        </w:rPr>
        <w:t xml:space="preserve">) кое е под терапија (последните 40 години) и е отпуштен од Психијатриска болница Бардовци, а прима терапија во Психијатриската дневна болница Влае. </w:t>
      </w:r>
    </w:p>
    <w:p w14:paraId="28EFCE8E" w14:textId="64F4951F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Истиот е социјален случај, нема никакви примања, нема пензија (никогаш </w:t>
      </w:r>
      <w:r w:rsidRPr="004A2AFE">
        <w:rPr>
          <w:rFonts w:ascii="Times New Roman" w:hAnsi="Times New Roman" w:cs="Times New Roman"/>
          <w:lang w:val="mk-MK"/>
        </w:rPr>
        <w:t>не работел</w:t>
      </w:r>
      <w:r w:rsidRPr="004A2AFE">
        <w:rPr>
          <w:rFonts w:ascii="Times New Roman" w:hAnsi="Times New Roman" w:cs="Times New Roman"/>
          <w:lang w:val="mk-MK"/>
        </w:rPr>
        <w:t>) и нема имот, нема мајка и татко и нема браќа и сестри.</w:t>
      </w:r>
    </w:p>
    <w:p w14:paraId="6424B7AE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2.</w:t>
      </w:r>
      <w:r w:rsidRPr="004A2AFE">
        <w:rPr>
          <w:rFonts w:ascii="Times New Roman" w:hAnsi="Times New Roman" w:cs="Times New Roman"/>
          <w:lang w:val="mk-MK"/>
        </w:rPr>
        <w:tab/>
        <w:t>Кој се права од социјална помош му следуваат, и дали постои некој старски дом во кој би можел да се смести (без плаќање) и која е процедурата?</w:t>
      </w:r>
    </w:p>
    <w:p w14:paraId="11DCC751" w14:textId="32DBD49D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Лицето не е во ситуација повеќе сам да се гледа, и од болницата во Бардовци ни предложи</w:t>
      </w:r>
      <w:r w:rsidRPr="004A2AFE">
        <w:rPr>
          <w:rFonts w:ascii="Times New Roman" w:hAnsi="Times New Roman" w:cs="Times New Roman"/>
          <w:lang w:val="mk-MK"/>
        </w:rPr>
        <w:t>ј</w:t>
      </w:r>
      <w:r w:rsidRPr="004A2AFE">
        <w:rPr>
          <w:rFonts w:ascii="Times New Roman" w:hAnsi="Times New Roman" w:cs="Times New Roman"/>
          <w:lang w:val="mk-MK"/>
        </w:rPr>
        <w:t xml:space="preserve">а старски дом, и не </w:t>
      </w:r>
      <w:r w:rsidRPr="004A2AFE">
        <w:rPr>
          <w:rFonts w:ascii="Times New Roman" w:hAnsi="Times New Roman" w:cs="Times New Roman"/>
          <w:lang w:val="mk-MK"/>
        </w:rPr>
        <w:t>упатува</w:t>
      </w:r>
      <w:r w:rsidRPr="004A2AFE">
        <w:rPr>
          <w:rFonts w:ascii="Times New Roman" w:hAnsi="Times New Roman" w:cs="Times New Roman"/>
          <w:lang w:val="mk-MK"/>
        </w:rPr>
        <w:t xml:space="preserve"> на одговор кај Вас.</w:t>
      </w:r>
    </w:p>
    <w:p w14:paraId="3D67F220" w14:textId="5DD71C48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bCs/>
          <w:szCs w:val="24"/>
          <w:lang w:val="mk-MK"/>
        </w:rPr>
        <w:t xml:space="preserve">3. </w:t>
      </w:r>
      <w:r w:rsidRPr="004A2AFE">
        <w:rPr>
          <w:rFonts w:ascii="Times New Roman" w:hAnsi="Times New Roman" w:cs="Times New Roman"/>
          <w:bCs/>
          <w:szCs w:val="24"/>
          <w:lang w:val="mk-MK"/>
        </w:rPr>
        <w:t>Ве молам да ни одгов</w:t>
      </w:r>
      <w:r w:rsidRPr="004A2AFE">
        <w:rPr>
          <w:rFonts w:ascii="Times New Roman" w:hAnsi="Times New Roman" w:cs="Times New Roman"/>
          <w:bCs/>
          <w:szCs w:val="24"/>
          <w:lang w:val="mk-MK"/>
        </w:rPr>
        <w:t>о</w:t>
      </w:r>
      <w:r w:rsidRPr="004A2AFE">
        <w:rPr>
          <w:rFonts w:ascii="Times New Roman" w:hAnsi="Times New Roman" w:cs="Times New Roman"/>
          <w:bCs/>
          <w:szCs w:val="24"/>
          <w:lang w:val="mk-MK"/>
        </w:rPr>
        <w:t xml:space="preserve">рите каде би можеле да го сместиме. </w:t>
      </w:r>
    </w:p>
    <w:p w14:paraId="7292B65D" w14:textId="5B179121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Овие информации се јавни, и барам да ми одговорите.</w:t>
      </w:r>
    </w:p>
    <w:p w14:paraId="322798D3" w14:textId="341E9777" w:rsidR="004A2AFE" w:rsidRDefault="004A2AFE" w:rsidP="004A2AFE">
      <w:pPr>
        <w:rPr>
          <w:lang w:val="mk-MK"/>
        </w:rPr>
      </w:pPr>
    </w:p>
    <w:p w14:paraId="14A58EA5" w14:textId="39559E4E" w:rsidR="004A2AFE" w:rsidRDefault="004A2AFE" w:rsidP="004A2AFE">
      <w:pPr>
        <w:rPr>
          <w:lang w:val="mk-MK"/>
        </w:rPr>
      </w:pPr>
      <w:r>
        <w:rPr>
          <w:lang w:val="mk-MK"/>
        </w:rPr>
        <w:t xml:space="preserve">Одговор </w:t>
      </w:r>
    </w:p>
    <w:p w14:paraId="17065474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bookmarkStart w:id="0" w:name="_GoBack"/>
      <w:bookmarkEnd w:id="0"/>
      <w:r w:rsidRPr="004A2AFE">
        <w:rPr>
          <w:rFonts w:ascii="Times New Roman" w:hAnsi="Times New Roman" w:cs="Times New Roman"/>
          <w:lang w:val="mk-MK"/>
        </w:rPr>
        <w:t>Министерство за социјална политика, демографија и млади го дава следниот одговор:</w:t>
      </w:r>
    </w:p>
    <w:p w14:paraId="68E2B710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- Во Република Македонија постојат пет јавни установи-домови за стари лица и тоа: </w:t>
      </w:r>
    </w:p>
    <w:p w14:paraId="5C95C13E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1.</w:t>
      </w:r>
      <w:r w:rsidRPr="004A2AFE">
        <w:rPr>
          <w:rFonts w:ascii="Times New Roman" w:hAnsi="Times New Roman" w:cs="Times New Roman"/>
          <w:lang w:val="mk-MK"/>
        </w:rPr>
        <w:tab/>
        <w:t>ЈУ Геронтолошки завод ,,13 Ноември”- оддел ,,Мајка Тереза” – Скопје;</w:t>
      </w:r>
    </w:p>
    <w:p w14:paraId="78235EF5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2.</w:t>
      </w:r>
      <w:r w:rsidRPr="004A2AFE">
        <w:rPr>
          <w:rFonts w:ascii="Times New Roman" w:hAnsi="Times New Roman" w:cs="Times New Roman"/>
          <w:lang w:val="mk-MK"/>
        </w:rPr>
        <w:tab/>
        <w:t>ЈОУ Дом за стари лица ,,Сју Рајдер” – Битола;</w:t>
      </w:r>
    </w:p>
    <w:p w14:paraId="7FFECB5F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3.</w:t>
      </w:r>
      <w:r w:rsidRPr="004A2AFE">
        <w:rPr>
          <w:rFonts w:ascii="Times New Roman" w:hAnsi="Times New Roman" w:cs="Times New Roman"/>
          <w:lang w:val="mk-MK"/>
        </w:rPr>
        <w:tab/>
        <w:t xml:space="preserve">ЈОУ Дом за стари лица ,,Зафир </w:t>
      </w:r>
      <w:proofErr w:type="spellStart"/>
      <w:r w:rsidRPr="004A2AFE">
        <w:rPr>
          <w:rFonts w:ascii="Times New Roman" w:hAnsi="Times New Roman" w:cs="Times New Roman"/>
          <w:lang w:val="mk-MK"/>
        </w:rPr>
        <w:t>Сајто</w:t>
      </w:r>
      <w:proofErr w:type="spellEnd"/>
      <w:r w:rsidRPr="004A2AFE">
        <w:rPr>
          <w:rFonts w:ascii="Times New Roman" w:hAnsi="Times New Roman" w:cs="Times New Roman"/>
          <w:lang w:val="mk-MK"/>
        </w:rPr>
        <w:t>” – Куманово;</w:t>
      </w:r>
    </w:p>
    <w:p w14:paraId="6CCCEAC7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4.</w:t>
      </w:r>
      <w:r w:rsidRPr="004A2AFE">
        <w:rPr>
          <w:rFonts w:ascii="Times New Roman" w:hAnsi="Times New Roman" w:cs="Times New Roman"/>
          <w:lang w:val="mk-MK"/>
        </w:rPr>
        <w:tab/>
        <w:t>ЈОУ Дом за стари лица ,,Киро Крстески-</w:t>
      </w:r>
      <w:proofErr w:type="spellStart"/>
      <w:r w:rsidRPr="004A2AFE">
        <w:rPr>
          <w:rFonts w:ascii="Times New Roman" w:hAnsi="Times New Roman" w:cs="Times New Roman"/>
          <w:lang w:val="mk-MK"/>
        </w:rPr>
        <w:t>Платник</w:t>
      </w:r>
      <w:proofErr w:type="spellEnd"/>
      <w:r w:rsidRPr="004A2AFE">
        <w:rPr>
          <w:rFonts w:ascii="Times New Roman" w:hAnsi="Times New Roman" w:cs="Times New Roman"/>
          <w:lang w:val="mk-MK"/>
        </w:rPr>
        <w:t>”-Прилеп и</w:t>
      </w:r>
    </w:p>
    <w:p w14:paraId="0C57CA75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5.</w:t>
      </w:r>
      <w:r w:rsidRPr="004A2AFE">
        <w:rPr>
          <w:rFonts w:ascii="Times New Roman" w:hAnsi="Times New Roman" w:cs="Times New Roman"/>
          <w:lang w:val="mk-MK"/>
        </w:rPr>
        <w:tab/>
        <w:t>Дом за стари лица ,, Д-р Иван Влашки ”-Берово.</w:t>
      </w:r>
    </w:p>
    <w:p w14:paraId="1EFEAF37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Четири јавни установи се од надлежност на единиците за локална самоуправа само оддел ,,Мајка Тереза” – Скопје е во надлежност на Министерство за социјална политика, демографија и млади.</w:t>
      </w:r>
    </w:p>
    <w:p w14:paraId="2B949A1D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- Врз основа на член 261 од Законот за социјалната заштита („Службен весник на Република Северна Македонија“ бр. 104/19, 146/19, 275/19, 302/20, 311/20, 163/21, 294/21, 99/22, 236/22 и 65/23) ,,по барањето за остварување на право од социјална заштита во прв степен решава центарот за социјална работа надлежен за подрачјето на кое подносителот на барањето има живеалиште или престојувалиште.</w:t>
      </w:r>
    </w:p>
    <w:p w14:paraId="7EE908CC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Постапката за остварување на право од социјална заштита се поведува по барање на </w:t>
      </w:r>
      <w:proofErr w:type="spellStart"/>
      <w:r w:rsidRPr="004A2AFE">
        <w:rPr>
          <w:rFonts w:ascii="Times New Roman" w:hAnsi="Times New Roman" w:cs="Times New Roman"/>
          <w:lang w:val="mk-MK"/>
        </w:rPr>
        <w:t>граѓанинот</w:t>
      </w:r>
      <w:proofErr w:type="spellEnd"/>
      <w:r w:rsidRPr="004A2AFE">
        <w:rPr>
          <w:rFonts w:ascii="Times New Roman" w:hAnsi="Times New Roman" w:cs="Times New Roman"/>
          <w:lang w:val="mk-MK"/>
        </w:rPr>
        <w:t>, односно неговиот законски застапник, старател или по службена должност. (член 262 од Законот)</w:t>
      </w:r>
    </w:p>
    <w:p w14:paraId="4D037823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Некои посебни правилници и процедури по кои се сместуваат старите лица не постојат. Постапката за сместување за сместување на старо лице во дом за стари лица е следнава: </w:t>
      </w:r>
    </w:p>
    <w:p w14:paraId="1924C4A3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lastRenderedPageBreak/>
        <w:t>1.</w:t>
      </w:r>
      <w:r w:rsidRPr="004A2AFE">
        <w:rPr>
          <w:rFonts w:ascii="Times New Roman" w:hAnsi="Times New Roman" w:cs="Times New Roman"/>
          <w:lang w:val="mk-MK"/>
        </w:rPr>
        <w:tab/>
        <w:t>Се поднесува барање до центарот за социјална работа од лицето или негов старател;</w:t>
      </w:r>
    </w:p>
    <w:p w14:paraId="32986699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2.</w:t>
      </w:r>
      <w:r w:rsidRPr="004A2AFE">
        <w:rPr>
          <w:rFonts w:ascii="Times New Roman" w:hAnsi="Times New Roman" w:cs="Times New Roman"/>
          <w:lang w:val="mk-MK"/>
        </w:rPr>
        <w:tab/>
        <w:t>Копија од лична карта;</w:t>
      </w:r>
    </w:p>
    <w:p w14:paraId="1BA4DD11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3.</w:t>
      </w:r>
      <w:r w:rsidRPr="004A2AFE">
        <w:rPr>
          <w:rFonts w:ascii="Times New Roman" w:hAnsi="Times New Roman" w:cs="Times New Roman"/>
          <w:lang w:val="mk-MK"/>
        </w:rPr>
        <w:tab/>
        <w:t>Уверение за државјанство;</w:t>
      </w:r>
    </w:p>
    <w:p w14:paraId="1EC194B8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4.</w:t>
      </w:r>
      <w:r w:rsidRPr="004A2AFE">
        <w:rPr>
          <w:rFonts w:ascii="Times New Roman" w:hAnsi="Times New Roman" w:cs="Times New Roman"/>
          <w:lang w:val="mk-MK"/>
        </w:rPr>
        <w:tab/>
        <w:t>Уверение од управа за приходи дали старото лице има имот и приходи од имот;</w:t>
      </w:r>
    </w:p>
    <w:p w14:paraId="03730B86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5.</w:t>
      </w:r>
      <w:r w:rsidRPr="004A2AFE">
        <w:rPr>
          <w:rFonts w:ascii="Times New Roman" w:hAnsi="Times New Roman" w:cs="Times New Roman"/>
          <w:lang w:val="mk-MK"/>
        </w:rPr>
        <w:tab/>
        <w:t>Потврда од ПИОМ дали старото лице е корисник на пензија или не;</w:t>
      </w:r>
    </w:p>
    <w:p w14:paraId="6F8DBB64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6.</w:t>
      </w:r>
      <w:r w:rsidRPr="004A2AFE">
        <w:rPr>
          <w:rFonts w:ascii="Times New Roman" w:hAnsi="Times New Roman" w:cs="Times New Roman"/>
          <w:lang w:val="mk-MK"/>
        </w:rPr>
        <w:tab/>
        <w:t>Извод од матична книга на венчаните;</w:t>
      </w:r>
    </w:p>
    <w:p w14:paraId="2B5ACF82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7.</w:t>
      </w:r>
      <w:r w:rsidRPr="004A2AFE">
        <w:rPr>
          <w:rFonts w:ascii="Times New Roman" w:hAnsi="Times New Roman" w:cs="Times New Roman"/>
          <w:lang w:val="mk-MK"/>
        </w:rPr>
        <w:tab/>
        <w:t>Извод од матична книга на умрените доколку брачниот другар е починат;</w:t>
      </w:r>
    </w:p>
    <w:p w14:paraId="55D78285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8.</w:t>
      </w:r>
      <w:r w:rsidRPr="004A2AFE">
        <w:rPr>
          <w:rFonts w:ascii="Times New Roman" w:hAnsi="Times New Roman" w:cs="Times New Roman"/>
          <w:lang w:val="mk-MK"/>
        </w:rPr>
        <w:tab/>
        <w:t>Уверение од катастар дали старото лице или членови од семејството кои според закон се должни да го издржуваат поседуваат имот и остваруваат приходи од имот;</w:t>
      </w:r>
    </w:p>
    <w:p w14:paraId="47B70F6B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9.</w:t>
      </w:r>
      <w:r w:rsidRPr="004A2AFE">
        <w:rPr>
          <w:rFonts w:ascii="Times New Roman" w:hAnsi="Times New Roman" w:cs="Times New Roman"/>
          <w:lang w:val="mk-MK"/>
        </w:rPr>
        <w:tab/>
        <w:t>Уверение од Агенција за вработување на Република Македонија членови од семејството кои според закон се должни да го издржуваат дали се вработени и за висината на нивните приходи.</w:t>
      </w:r>
    </w:p>
    <w:p w14:paraId="54D75350" w14:textId="77777777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 xml:space="preserve">Доколку корисникот на услугата или роднините кои според закон се должни да го издржуваат </w:t>
      </w:r>
      <w:proofErr w:type="spellStart"/>
      <w:r w:rsidRPr="004A2AFE">
        <w:rPr>
          <w:rFonts w:ascii="Times New Roman" w:hAnsi="Times New Roman" w:cs="Times New Roman"/>
          <w:lang w:val="mk-MK"/>
        </w:rPr>
        <w:t>сместеното</w:t>
      </w:r>
      <w:proofErr w:type="spellEnd"/>
      <w:r w:rsidRPr="004A2AFE">
        <w:rPr>
          <w:rFonts w:ascii="Times New Roman" w:hAnsi="Times New Roman" w:cs="Times New Roman"/>
          <w:lang w:val="mk-MK"/>
        </w:rPr>
        <w:t xml:space="preserve"> лице, не располагаат со неопходните финансиски средства, сместувањето ќе биде покриено од средствата за финансирање на социјалната заштита само во услови кога сместувањето на лицето  е извршено со решение на центарот за социјална работа.</w:t>
      </w:r>
    </w:p>
    <w:p w14:paraId="24A6F93E" w14:textId="63A3FCED" w:rsidR="004A2AFE" w:rsidRPr="004A2AFE" w:rsidRDefault="004A2AFE" w:rsidP="004A2AFE">
      <w:pPr>
        <w:rPr>
          <w:rFonts w:ascii="Times New Roman" w:hAnsi="Times New Roman" w:cs="Times New Roman"/>
          <w:lang w:val="mk-MK"/>
        </w:rPr>
      </w:pPr>
      <w:r w:rsidRPr="004A2AFE">
        <w:rPr>
          <w:rFonts w:ascii="Times New Roman" w:hAnsi="Times New Roman" w:cs="Times New Roman"/>
          <w:lang w:val="mk-MK"/>
        </w:rPr>
        <w:t>Со почит</w:t>
      </w:r>
    </w:p>
    <w:sectPr w:rsidR="004A2AFE" w:rsidRPr="004A2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60830"/>
    <w:multiLevelType w:val="hybridMultilevel"/>
    <w:tmpl w:val="E36EA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E6"/>
    <w:rsid w:val="00044FE6"/>
    <w:rsid w:val="004A2AFE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6085"/>
  <w15:chartTrackingRefBased/>
  <w15:docId w15:val="{EA3B05BD-1D2F-48A8-832F-B50F1417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2024-11-15T07:37:00Z</dcterms:created>
  <dcterms:modified xsi:type="dcterms:W3CDTF">2024-11-15T07:46:00Z</dcterms:modified>
</cp:coreProperties>
</file>