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C3227" w14:textId="3CD1039C" w:rsidR="005C1E65" w:rsidRDefault="0028244E">
      <w:pPr>
        <w:rPr>
          <w:lang w:val="mk-MK"/>
        </w:rPr>
      </w:pPr>
      <w:r>
        <w:rPr>
          <w:lang w:val="mk-MK"/>
        </w:rPr>
        <w:t>Барање 14-933/1</w:t>
      </w:r>
    </w:p>
    <w:p w14:paraId="39845A21" w14:textId="25828865" w:rsidR="0028244E" w:rsidRDefault="0028244E">
      <w:pPr>
        <w:rPr>
          <w:lang w:val="mk-MK"/>
        </w:rPr>
      </w:pPr>
    </w:p>
    <w:p w14:paraId="0EB0D733" w14:textId="77777777" w:rsidR="0028244E" w:rsidRPr="0028244E" w:rsidRDefault="0028244E" w:rsidP="0028244E">
      <w:pPr>
        <w:rPr>
          <w:lang w:val="mk-MK"/>
        </w:rPr>
      </w:pPr>
      <w:r w:rsidRPr="0028244E">
        <w:rPr>
          <w:lang w:val="mk-MK"/>
        </w:rPr>
        <w:t>-</w:t>
      </w:r>
      <w:r w:rsidRPr="0028244E">
        <w:rPr>
          <w:lang w:val="mk-MK"/>
        </w:rPr>
        <w:tab/>
        <w:t xml:space="preserve">Барам да ми доставите податок за проектиран капацитет за згрижување на деца во јавните детски градинки, односно колку градинки се со капацитет за згрижување до 100 деца, колку со капацитет за згрижување од 101 до 200 деца, од 201 до 300, од 301 до 400, од 401 до 500, од 501 до 600, од 601 до 700, од 701 до 800, од 801 до 900, од 901 до 1000 и над 1000 деца. </w:t>
      </w:r>
    </w:p>
    <w:p w14:paraId="313C6D4F" w14:textId="77777777" w:rsidR="0028244E" w:rsidRPr="0028244E" w:rsidRDefault="0028244E" w:rsidP="0028244E">
      <w:pPr>
        <w:rPr>
          <w:lang w:val="mk-MK"/>
        </w:rPr>
      </w:pPr>
    </w:p>
    <w:p w14:paraId="763A48DC" w14:textId="77777777" w:rsidR="0028244E" w:rsidRPr="0028244E" w:rsidRDefault="0028244E" w:rsidP="0028244E">
      <w:pPr>
        <w:rPr>
          <w:lang w:val="mk-MK"/>
        </w:rPr>
      </w:pPr>
      <w:r w:rsidRPr="0028244E">
        <w:rPr>
          <w:lang w:val="mk-MK"/>
        </w:rPr>
        <w:t>Министерството за социјална политика демографија и млади Ви доставува податок за проектиран капацитет за згрижување на деца во јавните детски градинки:</w:t>
      </w:r>
    </w:p>
    <w:p w14:paraId="350A25F8" w14:textId="77777777" w:rsidR="0028244E" w:rsidRPr="0028244E" w:rsidRDefault="0028244E" w:rsidP="0028244E">
      <w:pPr>
        <w:rPr>
          <w:lang w:val="mk-MK"/>
        </w:rPr>
      </w:pPr>
    </w:p>
    <w:p w14:paraId="615F7348" w14:textId="77777777" w:rsidR="0028244E" w:rsidRPr="0028244E" w:rsidRDefault="0028244E" w:rsidP="0028244E">
      <w:pPr>
        <w:rPr>
          <w:lang w:val="mk-MK"/>
        </w:rPr>
      </w:pPr>
      <w:r w:rsidRPr="0028244E">
        <w:rPr>
          <w:lang w:val="mk-MK"/>
        </w:rPr>
        <w:t>1.</w:t>
      </w:r>
      <w:r w:rsidRPr="0028244E">
        <w:rPr>
          <w:lang w:val="mk-MK"/>
        </w:rPr>
        <w:tab/>
        <w:t>Јавни Установи за деца со проектиран капацитет до 100 деца                                17</w:t>
      </w:r>
    </w:p>
    <w:p w14:paraId="25D68958" w14:textId="77777777" w:rsidR="0028244E" w:rsidRPr="0028244E" w:rsidRDefault="0028244E" w:rsidP="0028244E">
      <w:pPr>
        <w:rPr>
          <w:lang w:val="mk-MK"/>
        </w:rPr>
      </w:pPr>
      <w:r w:rsidRPr="0028244E">
        <w:rPr>
          <w:lang w:val="mk-MK"/>
        </w:rPr>
        <w:t>2.</w:t>
      </w:r>
      <w:r w:rsidRPr="0028244E">
        <w:rPr>
          <w:lang w:val="mk-MK"/>
        </w:rPr>
        <w:tab/>
        <w:t>Јавни Установи за деца со проектиран капацитет од 101 до 200 деца                   15</w:t>
      </w:r>
    </w:p>
    <w:p w14:paraId="325FB5EF" w14:textId="77777777" w:rsidR="0028244E" w:rsidRPr="0028244E" w:rsidRDefault="0028244E" w:rsidP="0028244E">
      <w:pPr>
        <w:rPr>
          <w:lang w:val="mk-MK"/>
        </w:rPr>
      </w:pPr>
      <w:r w:rsidRPr="0028244E">
        <w:rPr>
          <w:lang w:val="mk-MK"/>
        </w:rPr>
        <w:t>3.</w:t>
      </w:r>
      <w:r w:rsidRPr="0028244E">
        <w:rPr>
          <w:lang w:val="mk-MK"/>
        </w:rPr>
        <w:tab/>
        <w:t>Јавни Установи за деца со проектиран капацитет од 201 д</w:t>
      </w:r>
      <w:bookmarkStart w:id="0" w:name="_GoBack"/>
      <w:bookmarkEnd w:id="0"/>
      <w:r w:rsidRPr="0028244E">
        <w:rPr>
          <w:lang w:val="mk-MK"/>
        </w:rPr>
        <w:t>о 300 деца                    5</w:t>
      </w:r>
    </w:p>
    <w:p w14:paraId="1CD357CF" w14:textId="77777777" w:rsidR="0028244E" w:rsidRPr="0028244E" w:rsidRDefault="0028244E" w:rsidP="0028244E">
      <w:pPr>
        <w:rPr>
          <w:lang w:val="mk-MK"/>
        </w:rPr>
      </w:pPr>
      <w:r w:rsidRPr="0028244E">
        <w:rPr>
          <w:lang w:val="mk-MK"/>
        </w:rPr>
        <w:t>4.</w:t>
      </w:r>
      <w:r w:rsidRPr="0028244E">
        <w:rPr>
          <w:lang w:val="mk-MK"/>
        </w:rPr>
        <w:tab/>
        <w:t>Јавни Установи за деца со проектиран капацитет од 301 до 400 деца                    8</w:t>
      </w:r>
    </w:p>
    <w:p w14:paraId="72DC6CB3" w14:textId="77777777" w:rsidR="0028244E" w:rsidRPr="0028244E" w:rsidRDefault="0028244E" w:rsidP="0028244E">
      <w:pPr>
        <w:rPr>
          <w:lang w:val="mk-MK"/>
        </w:rPr>
      </w:pPr>
      <w:r w:rsidRPr="0028244E">
        <w:rPr>
          <w:lang w:val="mk-MK"/>
        </w:rPr>
        <w:t>5.</w:t>
      </w:r>
      <w:r w:rsidRPr="0028244E">
        <w:rPr>
          <w:lang w:val="mk-MK"/>
        </w:rPr>
        <w:tab/>
        <w:t>Јавни Установи за деца со проектиран капацитет од 401 до 500 деца                    7</w:t>
      </w:r>
    </w:p>
    <w:p w14:paraId="0D42FA54" w14:textId="77777777" w:rsidR="0028244E" w:rsidRPr="0028244E" w:rsidRDefault="0028244E" w:rsidP="0028244E">
      <w:pPr>
        <w:rPr>
          <w:lang w:val="mk-MK"/>
        </w:rPr>
      </w:pPr>
      <w:r w:rsidRPr="0028244E">
        <w:rPr>
          <w:lang w:val="mk-MK"/>
        </w:rPr>
        <w:t>6.</w:t>
      </w:r>
      <w:r w:rsidRPr="0028244E">
        <w:rPr>
          <w:lang w:val="mk-MK"/>
        </w:rPr>
        <w:tab/>
        <w:t>Јавни Установи за деца со проектиран капацитет од 501 до 600 деца                    2</w:t>
      </w:r>
    </w:p>
    <w:p w14:paraId="5D8A2030" w14:textId="77777777" w:rsidR="0028244E" w:rsidRPr="0028244E" w:rsidRDefault="0028244E" w:rsidP="0028244E">
      <w:pPr>
        <w:rPr>
          <w:lang w:val="mk-MK"/>
        </w:rPr>
      </w:pPr>
      <w:r w:rsidRPr="0028244E">
        <w:rPr>
          <w:lang w:val="mk-MK"/>
        </w:rPr>
        <w:t>7.</w:t>
      </w:r>
      <w:r w:rsidRPr="0028244E">
        <w:rPr>
          <w:lang w:val="mk-MK"/>
        </w:rPr>
        <w:tab/>
        <w:t>Јавни Установи за деца со проектиран капацитет од 601 до 700 деца                    6</w:t>
      </w:r>
    </w:p>
    <w:p w14:paraId="1701A9B5" w14:textId="77777777" w:rsidR="0028244E" w:rsidRPr="0028244E" w:rsidRDefault="0028244E" w:rsidP="0028244E">
      <w:pPr>
        <w:rPr>
          <w:lang w:val="mk-MK"/>
        </w:rPr>
      </w:pPr>
      <w:r w:rsidRPr="0028244E">
        <w:rPr>
          <w:lang w:val="mk-MK"/>
        </w:rPr>
        <w:t>8.</w:t>
      </w:r>
      <w:r w:rsidRPr="0028244E">
        <w:rPr>
          <w:lang w:val="mk-MK"/>
        </w:rPr>
        <w:tab/>
        <w:t>Јавни Установи за деца со проектиран капацитет од 701 до 800 деца                    5</w:t>
      </w:r>
    </w:p>
    <w:p w14:paraId="35D8372E" w14:textId="77777777" w:rsidR="0028244E" w:rsidRPr="0028244E" w:rsidRDefault="0028244E" w:rsidP="0028244E">
      <w:pPr>
        <w:rPr>
          <w:lang w:val="mk-MK"/>
        </w:rPr>
      </w:pPr>
      <w:r w:rsidRPr="0028244E">
        <w:rPr>
          <w:lang w:val="mk-MK"/>
        </w:rPr>
        <w:t>9.</w:t>
      </w:r>
      <w:r w:rsidRPr="0028244E">
        <w:rPr>
          <w:lang w:val="mk-MK"/>
        </w:rPr>
        <w:tab/>
        <w:t>Јавни Установи за деца со проектиран капацитет од 801 до 900 деца                    4</w:t>
      </w:r>
    </w:p>
    <w:p w14:paraId="42C9C2EB" w14:textId="77777777" w:rsidR="0028244E" w:rsidRPr="0028244E" w:rsidRDefault="0028244E" w:rsidP="0028244E">
      <w:pPr>
        <w:rPr>
          <w:lang w:val="mk-MK"/>
        </w:rPr>
      </w:pPr>
      <w:r w:rsidRPr="0028244E">
        <w:rPr>
          <w:lang w:val="mk-MK"/>
        </w:rPr>
        <w:t>10.</w:t>
      </w:r>
      <w:r w:rsidRPr="0028244E">
        <w:rPr>
          <w:lang w:val="mk-MK"/>
        </w:rPr>
        <w:tab/>
        <w:t>Јавни Установи за деца со проектиран капацитет од 901 до 1000 деца                  5</w:t>
      </w:r>
    </w:p>
    <w:p w14:paraId="514777BA" w14:textId="77777777" w:rsidR="0028244E" w:rsidRPr="0028244E" w:rsidRDefault="0028244E" w:rsidP="0028244E">
      <w:pPr>
        <w:rPr>
          <w:lang w:val="mk-MK"/>
        </w:rPr>
      </w:pPr>
      <w:r w:rsidRPr="0028244E">
        <w:rPr>
          <w:lang w:val="mk-MK"/>
        </w:rPr>
        <w:t>11.</w:t>
      </w:r>
      <w:r w:rsidRPr="0028244E">
        <w:rPr>
          <w:lang w:val="mk-MK"/>
        </w:rPr>
        <w:tab/>
        <w:t xml:space="preserve">Јавни Установи за деца со проектиран капацитет над 1000 деца                             6               </w:t>
      </w:r>
    </w:p>
    <w:p w14:paraId="3DC909EA" w14:textId="77777777" w:rsidR="0028244E" w:rsidRPr="0028244E" w:rsidRDefault="0028244E" w:rsidP="0028244E">
      <w:pPr>
        <w:rPr>
          <w:lang w:val="mk-MK"/>
        </w:rPr>
      </w:pPr>
    </w:p>
    <w:p w14:paraId="1BB74D74" w14:textId="648E2CB3" w:rsidR="0028244E" w:rsidRPr="0028244E" w:rsidRDefault="0028244E" w:rsidP="0028244E">
      <w:pPr>
        <w:rPr>
          <w:lang w:val="mk-MK"/>
        </w:rPr>
      </w:pPr>
      <w:r w:rsidRPr="0028244E">
        <w:rPr>
          <w:lang w:val="mk-MK"/>
        </w:rPr>
        <w:t>Вкупно Јавни установи за деца - детски градинки на територијата на Република Северна Македонија има 80.</w:t>
      </w:r>
    </w:p>
    <w:sectPr w:rsidR="0028244E" w:rsidRPr="00282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DD"/>
    <w:rsid w:val="0028244E"/>
    <w:rsid w:val="005C1E65"/>
    <w:rsid w:val="005D2BF0"/>
    <w:rsid w:val="00783A6A"/>
    <w:rsid w:val="00991FA2"/>
    <w:rsid w:val="00CB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8ABF"/>
  <w15:chartTrackingRefBased/>
  <w15:docId w15:val="{3D3361B3-B7C8-49B9-96AC-6E5E7CC3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2025-02-19T09:02:00Z</dcterms:created>
  <dcterms:modified xsi:type="dcterms:W3CDTF">2025-02-19T09:06:00Z</dcterms:modified>
</cp:coreProperties>
</file>