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109" w:rsidRDefault="00192109" w:rsidP="00192109">
      <w:r>
        <w:t>5.</w:t>
      </w:r>
      <w:r w:rsidR="00AA49E2">
        <w:t xml:space="preserve"> Барање бр.</w:t>
      </w:r>
      <w:bookmarkStart w:id="0" w:name="_GoBack"/>
      <w:r w:rsidR="00AA49E2">
        <w:t>14-922</w:t>
      </w:r>
      <w:bookmarkEnd w:id="0"/>
      <w:r w:rsidR="00AA49E2">
        <w:t>/1</w:t>
      </w:r>
      <w:r w:rsidR="00AA49E2">
        <w:rPr>
          <w:lang w:val="en-US"/>
        </w:rPr>
        <w:t>:</w:t>
      </w:r>
      <w:r>
        <w:t xml:space="preserve"> Корисници на парична помош за трето дете според етничката припадност во 2019, 2020 и 2021 година. Животниот век на граѓаните во Република Македонија според етничката припадност во 2019, 2020 и 2021. Корисници на минимална плата според етничка припадност во 2019, 2020 и 2021 година. </w:t>
      </w:r>
    </w:p>
    <w:p w:rsidR="00192109" w:rsidRDefault="00192109" w:rsidP="00192109"/>
    <w:p w:rsidR="00192109" w:rsidRDefault="00192109" w:rsidP="00192109">
      <w:r>
        <w:t xml:space="preserve">Одговор: </w:t>
      </w:r>
    </w:p>
    <w:tbl>
      <w:tblPr>
        <w:tblW w:w="12220" w:type="dxa"/>
        <w:tblLook w:val="04A0" w:firstRow="1" w:lastRow="0" w:firstColumn="1" w:lastColumn="0" w:noHBand="0" w:noVBand="1"/>
      </w:tblPr>
      <w:tblGrid>
        <w:gridCol w:w="2340"/>
        <w:gridCol w:w="1440"/>
        <w:gridCol w:w="1440"/>
        <w:gridCol w:w="1440"/>
        <w:gridCol w:w="5560"/>
      </w:tblGrid>
      <w:tr w:rsidR="00192109" w:rsidRPr="00960609" w:rsidTr="0009274E">
        <w:trPr>
          <w:trHeight w:val="619"/>
        </w:trPr>
        <w:tc>
          <w:tcPr>
            <w:tcW w:w="12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09" w:rsidRPr="00192109" w:rsidRDefault="00192109" w:rsidP="0009274E">
            <w:pPr>
              <w:suppressAutoHyphens w:val="0"/>
              <w:jc w:val="left"/>
              <w:rPr>
                <w:rFonts w:ascii="Segoe UI Light" w:hAnsi="Segoe UI Light" w:cs="Segoe UI Light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2109" w:rsidRPr="00960609" w:rsidTr="0009274E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left"/>
              <w:rPr>
                <w:rFonts w:ascii="Segoe UI Light" w:hAnsi="Segoe UI Light" w:cs="Segoe UI Light"/>
                <w:b/>
                <w:bCs/>
                <w:color w:val="000000"/>
                <w:sz w:val="48"/>
                <w:szCs w:val="48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192109">
            <w:pPr>
              <w:suppressAutoHyphens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192109">
            <w:pPr>
              <w:suppressAutoHyphens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192109">
            <w:pPr>
              <w:suppressAutoHyphens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>2021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09" w:rsidRPr="00960609" w:rsidRDefault="00192109" w:rsidP="0009274E">
            <w:pPr>
              <w:suppressAutoHyphens w:val="0"/>
              <w:jc w:val="left"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92109" w:rsidRPr="00960609" w:rsidTr="0009274E">
        <w:trPr>
          <w:trHeight w:val="300"/>
        </w:trPr>
        <w:tc>
          <w:tcPr>
            <w:tcW w:w="23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>Албанска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14346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13515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12264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</w:p>
        </w:tc>
      </w:tr>
      <w:tr w:rsidR="00192109" w:rsidRPr="00960609" w:rsidTr="0009274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>Бошњачка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389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</w:p>
        </w:tc>
      </w:tr>
      <w:tr w:rsidR="00192109" w:rsidRPr="00960609" w:rsidTr="0009274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>Влашка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</w:p>
        </w:tc>
      </w:tr>
      <w:tr w:rsidR="00192109" w:rsidRPr="00960609" w:rsidTr="0009274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>Други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280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</w:p>
        </w:tc>
      </w:tr>
      <w:tr w:rsidR="00192109" w:rsidRPr="00960609" w:rsidTr="0009274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>Македонска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9441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8663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7786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</w:p>
        </w:tc>
      </w:tr>
      <w:tr w:rsidR="00192109" w:rsidRPr="00960609" w:rsidTr="0009274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>се</w:t>
            </w:r>
            <w:proofErr w:type="spellEnd"/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>изјасниле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106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</w:p>
        </w:tc>
      </w:tr>
      <w:tr w:rsidR="00192109" w:rsidRPr="00960609" w:rsidTr="0009274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>Ромска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2590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2352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2135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</w:p>
        </w:tc>
      </w:tr>
      <w:tr w:rsidR="00192109" w:rsidRPr="00960609" w:rsidTr="0009274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>Српска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66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</w:p>
        </w:tc>
      </w:tr>
      <w:tr w:rsidR="00192109" w:rsidRPr="00960609" w:rsidTr="0009274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>Турска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2263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2094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1858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</w:p>
        </w:tc>
      </w:tr>
      <w:tr w:rsidR="00192109" w:rsidRPr="00960609" w:rsidTr="0009274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6060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>Вкупно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29673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27570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  <w:r w:rsidRPr="00960609"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  <w:t>24890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09" w:rsidRPr="00960609" w:rsidRDefault="00192109" w:rsidP="0009274E">
            <w:pPr>
              <w:suppressAutoHyphens w:val="0"/>
              <w:jc w:val="right"/>
              <w:rPr>
                <w:rFonts w:ascii="Segoe UI" w:hAnsi="Segoe UI" w:cs="Segoe UI"/>
                <w:color w:val="333333"/>
                <w:sz w:val="20"/>
                <w:szCs w:val="20"/>
                <w:lang w:val="en-US" w:eastAsia="en-US"/>
              </w:rPr>
            </w:pPr>
          </w:p>
        </w:tc>
      </w:tr>
    </w:tbl>
    <w:p w:rsidR="00192109" w:rsidRDefault="00192109" w:rsidP="00192109">
      <w:pPr>
        <w:jc w:val="center"/>
        <w:rPr>
          <w:rFonts w:ascii="Segoe UI Light" w:hAnsi="Segoe UI Light" w:cs="Segoe UI Light"/>
          <w:b/>
          <w:bCs/>
          <w:color w:val="000000"/>
          <w:sz w:val="20"/>
          <w:szCs w:val="20"/>
          <w:lang w:val="en-US" w:eastAsia="en-US"/>
        </w:rPr>
      </w:pPr>
      <w:r w:rsidRPr="00192109">
        <w:rPr>
          <w:rFonts w:ascii="Segoe UI Light" w:hAnsi="Segoe UI Light" w:cs="Segoe UI Light"/>
          <w:b/>
          <w:bCs/>
          <w:color w:val="000000"/>
          <w:sz w:val="20"/>
          <w:szCs w:val="20"/>
          <w:lang w:val="en-US" w:eastAsia="en-US"/>
        </w:rPr>
        <w:t xml:space="preserve">РД 3 </w:t>
      </w:r>
      <w:proofErr w:type="spellStart"/>
      <w:r w:rsidRPr="00192109">
        <w:rPr>
          <w:rFonts w:ascii="Segoe UI Light" w:hAnsi="Segoe UI Light" w:cs="Segoe UI Light"/>
          <w:b/>
          <w:bCs/>
          <w:color w:val="000000"/>
          <w:sz w:val="20"/>
          <w:szCs w:val="20"/>
          <w:lang w:val="en-US" w:eastAsia="en-US"/>
        </w:rPr>
        <w:t>По</w:t>
      </w:r>
      <w:proofErr w:type="spellEnd"/>
      <w:r w:rsidRPr="00192109">
        <w:rPr>
          <w:rFonts w:ascii="Segoe UI Light" w:hAnsi="Segoe UI Light" w:cs="Segoe UI Light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192109">
        <w:rPr>
          <w:rFonts w:ascii="Segoe UI Light" w:hAnsi="Segoe UI Light" w:cs="Segoe UI Light"/>
          <w:b/>
          <w:bCs/>
          <w:color w:val="000000"/>
          <w:sz w:val="20"/>
          <w:szCs w:val="20"/>
          <w:lang w:val="en-US" w:eastAsia="en-US"/>
        </w:rPr>
        <w:t>национална</w:t>
      </w:r>
      <w:proofErr w:type="spellEnd"/>
      <w:r w:rsidRPr="00192109">
        <w:rPr>
          <w:rFonts w:ascii="Segoe UI Light" w:hAnsi="Segoe UI Light" w:cs="Segoe UI Light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192109">
        <w:rPr>
          <w:rFonts w:ascii="Segoe UI Light" w:hAnsi="Segoe UI Light" w:cs="Segoe UI Light"/>
          <w:b/>
          <w:bCs/>
          <w:color w:val="000000"/>
          <w:sz w:val="20"/>
          <w:szCs w:val="20"/>
          <w:lang w:val="en-US" w:eastAsia="en-US"/>
        </w:rPr>
        <w:t>припадност</w:t>
      </w:r>
      <w:proofErr w:type="spellEnd"/>
      <w:r w:rsidRPr="00192109">
        <w:rPr>
          <w:rFonts w:ascii="Segoe UI Light" w:hAnsi="Segoe UI Light" w:cs="Segoe UI Light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192109">
        <w:rPr>
          <w:rFonts w:ascii="Segoe UI Light" w:hAnsi="Segoe UI Light" w:cs="Segoe UI Light"/>
          <w:b/>
          <w:bCs/>
          <w:color w:val="000000"/>
          <w:sz w:val="20"/>
          <w:szCs w:val="20"/>
          <w:lang w:val="en-US" w:eastAsia="en-US"/>
        </w:rPr>
        <w:t>по</w:t>
      </w:r>
      <w:proofErr w:type="spellEnd"/>
      <w:r w:rsidRPr="00192109">
        <w:rPr>
          <w:rFonts w:ascii="Segoe UI Light" w:hAnsi="Segoe UI Light" w:cs="Segoe UI Light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192109">
        <w:rPr>
          <w:rFonts w:ascii="Segoe UI Light" w:hAnsi="Segoe UI Light" w:cs="Segoe UI Light"/>
          <w:b/>
          <w:bCs/>
          <w:color w:val="000000"/>
          <w:sz w:val="20"/>
          <w:szCs w:val="20"/>
          <w:lang w:val="en-US" w:eastAsia="en-US"/>
        </w:rPr>
        <w:t>година</w:t>
      </w:r>
      <w:proofErr w:type="spellEnd"/>
    </w:p>
    <w:p w:rsidR="00192109" w:rsidRPr="00192109" w:rsidRDefault="00192109" w:rsidP="00192109">
      <w:pPr>
        <w:rPr>
          <w:lang w:val="en-US"/>
        </w:rPr>
      </w:pPr>
    </w:p>
    <w:p w:rsidR="00192109" w:rsidRDefault="00192109" w:rsidP="00192109">
      <w:r>
        <w:t>Што се однесува на второто прашањето за животниот век на граѓаните во Република Македонија според етничката припадност во 2019, 2020 и 2021 година и третото прашање за корисници на минимална плата според етничка припадност во 2019, 2020 и 2021 година, Ве известуваме дека Министерството за труд и социјална политика не располага со тие податоци.</w:t>
      </w:r>
    </w:p>
    <w:p w:rsidR="009A0A61" w:rsidRDefault="00AA49E2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09"/>
    <w:rsid w:val="00192109"/>
    <w:rsid w:val="00254C16"/>
    <w:rsid w:val="0086294B"/>
    <w:rsid w:val="00870B25"/>
    <w:rsid w:val="00AA49E2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2D64"/>
  <w15:chartTrackingRefBased/>
  <w15:docId w15:val="{E53598EA-35DF-4882-B48A-9829D8A5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10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2023-02-27T08:37:00Z</dcterms:created>
  <dcterms:modified xsi:type="dcterms:W3CDTF">2023-02-27T08:37:00Z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7c64cbcc-0829-4f8a-9b51-3a0c9b3616d8</vt:lpwstr>
  </property>
</Properties>
</file>